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DA92" w14:textId="6F3DF4DD" w:rsidR="007F1407" w:rsidRDefault="007F1407" w:rsidP="007F1407">
      <w:pPr>
        <w:jc w:val="center"/>
        <w:rPr>
          <w:b/>
          <w:sz w:val="40"/>
          <w:szCs w:val="40"/>
          <w:lang w:val="es"/>
        </w:rPr>
      </w:pPr>
      <w:r w:rsidRPr="00FC2A0E">
        <w:rPr>
          <w:b/>
          <w:sz w:val="40"/>
          <w:szCs w:val="40"/>
          <w:lang w:val="es"/>
        </w:rPr>
        <w:t xml:space="preserve">Safety </w:t>
      </w:r>
      <w:proofErr w:type="spellStart"/>
      <w:r w:rsidRPr="00FC2A0E">
        <w:rPr>
          <w:b/>
          <w:sz w:val="40"/>
          <w:szCs w:val="40"/>
          <w:lang w:val="es"/>
        </w:rPr>
        <w:t>on</w:t>
      </w:r>
      <w:proofErr w:type="spellEnd"/>
      <w:r w:rsidRPr="00FC2A0E">
        <w:rPr>
          <w:b/>
          <w:sz w:val="40"/>
          <w:szCs w:val="40"/>
          <w:lang w:val="es"/>
        </w:rPr>
        <w:t xml:space="preserve"> </w:t>
      </w:r>
      <w:proofErr w:type="spellStart"/>
      <w:r w:rsidRPr="00FC2A0E">
        <w:rPr>
          <w:b/>
          <w:sz w:val="40"/>
          <w:szCs w:val="40"/>
          <w:lang w:val="es"/>
        </w:rPr>
        <w:t>the</w:t>
      </w:r>
      <w:proofErr w:type="spellEnd"/>
      <w:r w:rsidRPr="00FC2A0E">
        <w:rPr>
          <w:b/>
          <w:sz w:val="40"/>
          <w:szCs w:val="40"/>
          <w:lang w:val="es"/>
        </w:rPr>
        <w:t xml:space="preserve"> </w:t>
      </w:r>
      <w:proofErr w:type="spellStart"/>
      <w:r w:rsidRPr="00FC2A0E">
        <w:rPr>
          <w:b/>
          <w:sz w:val="40"/>
          <w:szCs w:val="40"/>
          <w:lang w:val="es"/>
        </w:rPr>
        <w:t>Move</w:t>
      </w:r>
      <w:proofErr w:type="spellEnd"/>
      <w:r w:rsidRPr="00FC2A0E">
        <w:rPr>
          <w:b/>
          <w:sz w:val="40"/>
          <w:szCs w:val="40"/>
          <w:lang w:val="es"/>
        </w:rPr>
        <w:t xml:space="preserve"> Prueba escrita del conductor </w:t>
      </w:r>
      <w:r>
        <w:rPr>
          <w:b/>
          <w:sz w:val="40"/>
          <w:szCs w:val="40"/>
          <w:lang w:val="es"/>
        </w:rPr>
        <w:t>#6</w:t>
      </w:r>
    </w:p>
    <w:p w14:paraId="5EE45181" w14:textId="77777777" w:rsidR="00033EEE" w:rsidRPr="00033EEE" w:rsidRDefault="00033EEE" w:rsidP="007F1407">
      <w:pPr>
        <w:jc w:val="center"/>
        <w:rPr>
          <w:rFonts w:ascii="Impact" w:hAnsi="Impact" w:cs="Arial"/>
          <w:b/>
          <w:sz w:val="40"/>
          <w:szCs w:val="40"/>
          <w:lang w:val="es-MX"/>
        </w:rPr>
      </w:pPr>
    </w:p>
    <w:p w14:paraId="7A49018E" w14:textId="17389DCB" w:rsidR="007F1407" w:rsidRPr="00033EEE" w:rsidRDefault="00033EEE" w:rsidP="007F1407">
      <w:pPr>
        <w:rPr>
          <w:rFonts w:ascii="Arial" w:hAnsi="Arial" w:cs="Arial"/>
          <w:sz w:val="40"/>
          <w:szCs w:val="40"/>
          <w:lang w:val="es-MX"/>
        </w:rPr>
      </w:pPr>
      <w:r w:rsidRPr="00E55C59">
        <w:rPr>
          <w:sz w:val="40"/>
          <w:szCs w:val="40"/>
          <w:lang w:val="es"/>
        </w:rPr>
        <w:t>Nombre: _</w:t>
      </w:r>
      <w:r w:rsidR="007F1407" w:rsidRPr="00E55C59">
        <w:rPr>
          <w:sz w:val="40"/>
          <w:szCs w:val="40"/>
          <w:lang w:val="es"/>
        </w:rPr>
        <w:t>_</w:t>
      </w:r>
      <w:r>
        <w:rPr>
          <w:sz w:val="40"/>
          <w:szCs w:val="40"/>
          <w:lang w:val="es"/>
        </w:rPr>
        <w:t>__________</w:t>
      </w:r>
      <w:r w:rsidR="007F1407" w:rsidRPr="00E55C59">
        <w:rPr>
          <w:sz w:val="40"/>
          <w:szCs w:val="40"/>
          <w:lang w:val="es"/>
        </w:rPr>
        <w:t>___________________</w:t>
      </w:r>
    </w:p>
    <w:p w14:paraId="5DCDA1CA" w14:textId="369E4AF8" w:rsidR="007F1407" w:rsidRPr="00033EEE" w:rsidRDefault="007F1407" w:rsidP="007F1407">
      <w:pPr>
        <w:rPr>
          <w:rFonts w:ascii="Arial" w:hAnsi="Arial" w:cs="Arial"/>
          <w:sz w:val="40"/>
          <w:szCs w:val="40"/>
          <w:lang w:val="es-MX"/>
        </w:rPr>
      </w:pPr>
      <w:r w:rsidRPr="00E55C59">
        <w:rPr>
          <w:sz w:val="40"/>
          <w:szCs w:val="40"/>
          <w:lang w:val="es"/>
        </w:rPr>
        <w:t>Fecha: __</w:t>
      </w:r>
      <w:r w:rsidR="00033EEE">
        <w:rPr>
          <w:sz w:val="40"/>
          <w:szCs w:val="40"/>
          <w:lang w:val="es"/>
        </w:rPr>
        <w:t>_________</w:t>
      </w:r>
      <w:r w:rsidRPr="00E55C59">
        <w:rPr>
          <w:sz w:val="40"/>
          <w:szCs w:val="40"/>
          <w:lang w:val="es"/>
        </w:rPr>
        <w:t>____</w:t>
      </w:r>
      <w:r>
        <w:rPr>
          <w:sz w:val="40"/>
          <w:szCs w:val="40"/>
          <w:lang w:val="es"/>
        </w:rPr>
        <w:t xml:space="preserve"> </w:t>
      </w:r>
      <w:r w:rsidR="00033EEE">
        <w:rPr>
          <w:sz w:val="40"/>
          <w:szCs w:val="40"/>
          <w:lang w:val="es"/>
        </w:rPr>
        <w:t xml:space="preserve">        </w:t>
      </w:r>
      <w:r>
        <w:rPr>
          <w:sz w:val="40"/>
          <w:szCs w:val="40"/>
          <w:lang w:val="es"/>
        </w:rPr>
        <w:t>Nota:</w:t>
      </w:r>
      <w:r>
        <w:rPr>
          <w:lang w:val="es"/>
        </w:rPr>
        <w:t xml:space="preserve"> __</w:t>
      </w:r>
      <w:r w:rsidR="00033EEE">
        <w:rPr>
          <w:lang w:val="es"/>
        </w:rPr>
        <w:t>________</w:t>
      </w:r>
      <w:r>
        <w:rPr>
          <w:lang w:val="es"/>
        </w:rPr>
        <w:t>___</w:t>
      </w:r>
    </w:p>
    <w:p w14:paraId="34C4B04E" w14:textId="77777777" w:rsidR="007F1407" w:rsidRPr="00033EEE" w:rsidRDefault="007F1407" w:rsidP="007F1407">
      <w:pPr>
        <w:rPr>
          <w:rFonts w:ascii="Arial" w:hAnsi="Arial" w:cs="Arial"/>
          <w:sz w:val="40"/>
          <w:szCs w:val="40"/>
          <w:lang w:val="es-MX"/>
        </w:rPr>
      </w:pPr>
    </w:p>
    <w:p w14:paraId="78AC65B7" w14:textId="77777777" w:rsidR="007F1407" w:rsidRPr="001F79F5" w:rsidRDefault="007F1407" w:rsidP="007F140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79F5">
        <w:rPr>
          <w:sz w:val="22"/>
          <w:szCs w:val="22"/>
          <w:lang w:val="es"/>
        </w:rPr>
        <w:t>¿Por qué es importante la capacitación en seguridad del conductor?  (encierre en un círculo todo lo que corresponda)</w:t>
      </w:r>
    </w:p>
    <w:p w14:paraId="08C72554" w14:textId="77777777" w:rsidR="007F1407" w:rsidRPr="001F79F5" w:rsidRDefault="007F1407" w:rsidP="007F1407">
      <w:pPr>
        <w:ind w:left="360"/>
        <w:rPr>
          <w:rFonts w:ascii="Arial" w:hAnsi="Arial" w:cs="Arial"/>
          <w:sz w:val="22"/>
          <w:szCs w:val="22"/>
        </w:rPr>
      </w:pPr>
    </w:p>
    <w:p w14:paraId="5AEFC721" w14:textId="77777777" w:rsidR="007F1407" w:rsidRPr="001F79F5" w:rsidRDefault="007F1407" w:rsidP="007F140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F79F5">
        <w:rPr>
          <w:sz w:val="22"/>
          <w:szCs w:val="22"/>
          <w:lang w:val="es"/>
        </w:rPr>
        <w:t>Requerido por la ley</w:t>
      </w:r>
    </w:p>
    <w:p w14:paraId="3BB71EFF" w14:textId="77777777" w:rsidR="007F1407" w:rsidRPr="001F79F5" w:rsidRDefault="007F1407" w:rsidP="007F140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F79F5">
        <w:rPr>
          <w:sz w:val="22"/>
          <w:szCs w:val="22"/>
          <w:lang w:val="es"/>
        </w:rPr>
        <w:t>Previene accidentes</w:t>
      </w:r>
    </w:p>
    <w:p w14:paraId="7B2CE696" w14:textId="77777777" w:rsidR="007F1407" w:rsidRPr="001F79F5" w:rsidRDefault="007F1407" w:rsidP="007F140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F79F5">
        <w:rPr>
          <w:sz w:val="22"/>
          <w:szCs w:val="22"/>
          <w:lang w:val="es"/>
        </w:rPr>
        <w:t>Conduce a una mayor rentabilidad</w:t>
      </w:r>
    </w:p>
    <w:p w14:paraId="0497136A" w14:textId="77777777" w:rsidR="007F1407" w:rsidRPr="00033EEE" w:rsidRDefault="007F1407" w:rsidP="007F1407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1F79F5">
        <w:rPr>
          <w:sz w:val="22"/>
          <w:szCs w:val="22"/>
          <w:lang w:val="es"/>
        </w:rPr>
        <w:t>Ayuda a los operadores a ser más profesionales</w:t>
      </w:r>
    </w:p>
    <w:p w14:paraId="32D073FE" w14:textId="77777777" w:rsidR="007F1407" w:rsidRPr="00033EEE" w:rsidRDefault="007F1407" w:rsidP="007F1407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1F79F5">
        <w:rPr>
          <w:sz w:val="22"/>
          <w:szCs w:val="22"/>
          <w:lang w:val="es"/>
        </w:rPr>
        <w:t>Protege a los operadores y otros empleados</w:t>
      </w:r>
    </w:p>
    <w:p w14:paraId="01FEB0BE" w14:textId="77777777" w:rsidR="007F1407" w:rsidRPr="00033EEE" w:rsidRDefault="007F1407" w:rsidP="007F1407">
      <w:pPr>
        <w:rPr>
          <w:rFonts w:ascii="Arial" w:hAnsi="Arial" w:cs="Arial"/>
          <w:sz w:val="22"/>
          <w:szCs w:val="22"/>
          <w:lang w:val="es-MX"/>
        </w:rPr>
      </w:pPr>
    </w:p>
    <w:p w14:paraId="22CF17DB" w14:textId="77777777" w:rsidR="007F1407" w:rsidRPr="00033EEE" w:rsidRDefault="007F1407" w:rsidP="007F1407">
      <w:pPr>
        <w:rPr>
          <w:rFonts w:ascii="Arial" w:hAnsi="Arial" w:cs="Arial"/>
          <w:sz w:val="22"/>
          <w:szCs w:val="22"/>
          <w:lang w:val="es-MX"/>
        </w:rPr>
      </w:pPr>
    </w:p>
    <w:p w14:paraId="7DD2F430" w14:textId="693FC43B" w:rsidR="007F1407" w:rsidRPr="00033EEE" w:rsidRDefault="007F1407" w:rsidP="007F140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1F79F5">
        <w:rPr>
          <w:sz w:val="22"/>
          <w:szCs w:val="22"/>
          <w:lang w:val="es"/>
        </w:rPr>
        <w:t>¿Qué debe hacer si encuentra algún problema con el vehículo durante la inspección de la lista de verificación de</w:t>
      </w:r>
      <w:r w:rsidR="00033EEE">
        <w:rPr>
          <w:sz w:val="22"/>
          <w:szCs w:val="22"/>
          <w:lang w:val="es"/>
        </w:rPr>
        <w:t>l diario?</w:t>
      </w:r>
    </w:p>
    <w:p w14:paraId="20EEDF28" w14:textId="77777777" w:rsidR="007F1407" w:rsidRPr="00033EEE" w:rsidRDefault="007F1407" w:rsidP="00033EEE">
      <w:pPr>
        <w:rPr>
          <w:rFonts w:ascii="Arial" w:hAnsi="Arial" w:cs="Arial"/>
          <w:sz w:val="22"/>
          <w:szCs w:val="22"/>
          <w:lang w:val="es-MX"/>
        </w:rPr>
      </w:pPr>
    </w:p>
    <w:p w14:paraId="06F3D5FB" w14:textId="77777777" w:rsidR="007F1407" w:rsidRPr="001F79F5" w:rsidRDefault="007F1407" w:rsidP="007F140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1F79F5">
        <w:rPr>
          <w:sz w:val="22"/>
          <w:szCs w:val="22"/>
          <w:lang w:val="es"/>
        </w:rPr>
        <w:t>Dígale al siguiente conductor</w:t>
      </w:r>
    </w:p>
    <w:p w14:paraId="5364A67F" w14:textId="77777777" w:rsidR="007F1407" w:rsidRPr="00033EEE" w:rsidRDefault="007F1407" w:rsidP="007F1407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1F79F5">
        <w:rPr>
          <w:sz w:val="22"/>
          <w:szCs w:val="22"/>
          <w:lang w:val="es"/>
        </w:rPr>
        <w:t xml:space="preserve">Deje una nota para el supervisor y proceda a usar otro </w:t>
      </w:r>
      <w:r>
        <w:rPr>
          <w:sz w:val="22"/>
          <w:szCs w:val="22"/>
          <w:lang w:val="es"/>
        </w:rPr>
        <w:t>Selector de pedidos</w:t>
      </w:r>
    </w:p>
    <w:p w14:paraId="57542556" w14:textId="77777777" w:rsidR="007F1407" w:rsidRPr="00033EEE" w:rsidRDefault="007F1407" w:rsidP="007F1407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s-MX"/>
        </w:rPr>
      </w:pPr>
      <w:r w:rsidRPr="001F79F5">
        <w:rPr>
          <w:sz w:val="22"/>
          <w:szCs w:val="22"/>
          <w:lang w:val="es"/>
        </w:rPr>
        <w:t>Informe el problema a su supervisor</w:t>
      </w:r>
      <w:r>
        <w:rPr>
          <w:sz w:val="22"/>
          <w:szCs w:val="22"/>
          <w:lang w:val="es"/>
        </w:rPr>
        <w:t xml:space="preserve">, complete la hoja de inspección </w:t>
      </w:r>
      <w:r w:rsidRPr="001F79F5">
        <w:rPr>
          <w:sz w:val="22"/>
          <w:szCs w:val="22"/>
          <w:lang w:val="es"/>
        </w:rPr>
        <w:t>y no conduzca el camión</w:t>
      </w:r>
    </w:p>
    <w:p w14:paraId="52292DDB" w14:textId="57037F6B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 w:rsidRPr="001F79F5">
        <w:rPr>
          <w:sz w:val="22"/>
          <w:szCs w:val="22"/>
          <w:lang w:val="es"/>
        </w:rPr>
        <w:t xml:space="preserve">Busque otro </w:t>
      </w:r>
      <w:r>
        <w:rPr>
          <w:sz w:val="22"/>
          <w:szCs w:val="22"/>
          <w:lang w:val="es"/>
        </w:rPr>
        <w:t>selector de pedidos</w:t>
      </w:r>
      <w:r>
        <w:rPr>
          <w:lang w:val="es"/>
        </w:rPr>
        <w:t xml:space="preserve"> </w:t>
      </w:r>
      <w:r w:rsidR="00033EEE">
        <w:rPr>
          <w:lang w:val="es"/>
        </w:rPr>
        <w:t xml:space="preserve">para </w:t>
      </w:r>
      <w:r w:rsidR="00033EEE" w:rsidRPr="001F79F5">
        <w:rPr>
          <w:sz w:val="22"/>
          <w:szCs w:val="22"/>
          <w:lang w:val="es"/>
        </w:rPr>
        <w:t>usar</w:t>
      </w:r>
      <w:r w:rsidRPr="001F79F5">
        <w:rPr>
          <w:sz w:val="22"/>
          <w:szCs w:val="22"/>
          <w:lang w:val="es"/>
        </w:rPr>
        <w:t xml:space="preserve"> para que no tenga que lidiar con el problema</w:t>
      </w:r>
    </w:p>
    <w:p w14:paraId="10D10DB1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3F06FEB1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0A659968" w14:textId="77777777" w:rsidR="007F1407" w:rsidRDefault="007F1407" w:rsidP="007F1407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</w:rPr>
      </w:pPr>
      <w:r w:rsidRPr="001F79F5">
        <w:rPr>
          <w:sz w:val="22"/>
          <w:szCs w:val="22"/>
          <w:lang w:val="es"/>
        </w:rPr>
        <w:t xml:space="preserve">¿Qué buscas cuando compruebas los controles de velocidad direccionales?  (encierre en un círculo todo lo que corresponda)    </w:t>
      </w:r>
    </w:p>
    <w:p w14:paraId="76BADABB" w14:textId="77777777" w:rsidR="007F1407" w:rsidRDefault="007F1407" w:rsidP="007F1407">
      <w:pPr>
        <w:ind w:left="360" w:right="-1800"/>
        <w:rPr>
          <w:rFonts w:ascii="Arial" w:hAnsi="Arial" w:cs="Arial"/>
          <w:sz w:val="22"/>
          <w:szCs w:val="22"/>
        </w:rPr>
      </w:pPr>
    </w:p>
    <w:p w14:paraId="796641B9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Se mueve suavemente</w:t>
      </w:r>
    </w:p>
    <w:p w14:paraId="62F457E8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Alcanza la velocidad máxima rápidamente</w:t>
      </w:r>
    </w:p>
    <w:p w14:paraId="52DD494E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El taponamiento funciona</w:t>
      </w:r>
    </w:p>
    <w:p w14:paraId="0E521001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Vuelve a neutral</w:t>
      </w:r>
    </w:p>
    <w:p w14:paraId="7D3CA198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1A103D01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7C0121B5" w14:textId="7BF082D7" w:rsidR="007F1407" w:rsidRPr="00033EEE" w:rsidRDefault="007F1407" w:rsidP="007F1407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 xml:space="preserve">Para detener un </w:t>
      </w:r>
      <w:r w:rsidR="00033EEE">
        <w:rPr>
          <w:sz w:val="22"/>
          <w:szCs w:val="22"/>
          <w:lang w:val="es"/>
        </w:rPr>
        <w:t>seleccionador</w:t>
      </w:r>
      <w:r>
        <w:rPr>
          <w:sz w:val="22"/>
          <w:szCs w:val="22"/>
          <w:lang w:val="es"/>
        </w:rPr>
        <w:t xml:space="preserve"> de pedidos en una emergencia, ¿qué debe hacer primero el operador?</w:t>
      </w:r>
    </w:p>
    <w:p w14:paraId="52770E7F" w14:textId="77777777" w:rsidR="007F1407" w:rsidRPr="00033EEE" w:rsidRDefault="007F1407" w:rsidP="007F1407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3C73EDC9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Mueva el control de velocidad direccional a través de neutral a la dirección opuesta</w:t>
      </w:r>
    </w:p>
    <w:p w14:paraId="46761515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Gire rápidamente la llave de contacto a la posición de apagado</w:t>
      </w:r>
    </w:p>
    <w:p w14:paraId="3B139109" w14:textId="2693C2B3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 xml:space="preserve">Suelte (baje) </w:t>
      </w:r>
      <w:r w:rsidR="00033EEE">
        <w:rPr>
          <w:sz w:val="22"/>
          <w:szCs w:val="22"/>
          <w:lang w:val="es"/>
        </w:rPr>
        <w:t>el pedal</w:t>
      </w:r>
      <w:r>
        <w:rPr>
          <w:lang w:val="es"/>
        </w:rPr>
        <w:t xml:space="preserve"> del </w:t>
      </w:r>
      <w:r>
        <w:rPr>
          <w:sz w:val="22"/>
          <w:szCs w:val="22"/>
          <w:lang w:val="es"/>
        </w:rPr>
        <w:t>hombre muerto</w:t>
      </w:r>
    </w:p>
    <w:p w14:paraId="78AFC7E7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Pulsa el control de liberación rápida que conecta la batería al Selector de pedidos</w:t>
      </w:r>
    </w:p>
    <w:p w14:paraId="0A94ED9F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0E6C9441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76802A85" w14:textId="77777777" w:rsidR="007F1407" w:rsidRDefault="007F1407" w:rsidP="00033EEE">
      <w:pPr>
        <w:numPr>
          <w:ilvl w:val="0"/>
          <w:numId w:val="1"/>
        </w:numPr>
        <w:tabs>
          <w:tab w:val="clear" w:pos="1080"/>
          <w:tab w:val="num" w:pos="990"/>
        </w:tabs>
        <w:ind w:right="180" w:hanging="117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¿Cuáles son los procedimientos de seguridad del Selector de pedidos para estacionamiento?  (encierre en un círculo todo lo que corresponda)</w:t>
      </w:r>
    </w:p>
    <w:p w14:paraId="2DEC3744" w14:textId="77777777" w:rsidR="007F1407" w:rsidRDefault="007F1407" w:rsidP="007F1407">
      <w:pPr>
        <w:ind w:left="360" w:right="-1800"/>
        <w:rPr>
          <w:rFonts w:ascii="Arial" w:hAnsi="Arial" w:cs="Arial"/>
          <w:sz w:val="22"/>
          <w:szCs w:val="22"/>
        </w:rPr>
      </w:pPr>
    </w:p>
    <w:p w14:paraId="5A10E46C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Conecte la batería a un cargador apropiado</w:t>
      </w:r>
    </w:p>
    <w:p w14:paraId="5517F054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Estacione en un área designada</w:t>
      </w:r>
    </w:p>
    <w:p w14:paraId="126BB257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Baje la unidad con un palet hasta nivelar la superficie</w:t>
      </w:r>
    </w:p>
    <w:p w14:paraId="48A575B1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Revise la inspección diaria de la lista de verificación del operador</w:t>
      </w:r>
    </w:p>
    <w:p w14:paraId="0EA0E916" w14:textId="782BFFAD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 xml:space="preserve">Aplicar </w:t>
      </w:r>
      <w:r w:rsidR="00033EEE">
        <w:rPr>
          <w:sz w:val="22"/>
          <w:szCs w:val="22"/>
          <w:lang w:val="es"/>
        </w:rPr>
        <w:t>el freno</w:t>
      </w:r>
      <w:r>
        <w:rPr>
          <w:sz w:val="22"/>
          <w:szCs w:val="22"/>
          <w:lang w:val="es"/>
        </w:rPr>
        <w:t xml:space="preserve"> de estacionamiento</w:t>
      </w:r>
      <w:r>
        <w:rPr>
          <w:lang w:val="es"/>
        </w:rPr>
        <w:t xml:space="preserve"> </w:t>
      </w:r>
      <w:r w:rsidR="00033EEE">
        <w:rPr>
          <w:lang w:val="es"/>
        </w:rPr>
        <w:t>“</w:t>
      </w:r>
      <w:proofErr w:type="spellStart"/>
      <w:r>
        <w:rPr>
          <w:sz w:val="22"/>
          <w:szCs w:val="22"/>
          <w:lang w:val="es"/>
        </w:rPr>
        <w:t>deadman</w:t>
      </w:r>
      <w:proofErr w:type="spellEnd"/>
      <w:r w:rsidR="00033EEE">
        <w:rPr>
          <w:sz w:val="22"/>
          <w:szCs w:val="22"/>
          <w:lang w:val="es"/>
        </w:rPr>
        <w:t>”</w:t>
      </w:r>
    </w:p>
    <w:p w14:paraId="4E1AA60A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6F60BE8C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6D7AF6CB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215AC65B" w14:textId="77777777" w:rsidR="007F1407" w:rsidRPr="00033EEE" w:rsidRDefault="007F1407" w:rsidP="007F1407">
      <w:pPr>
        <w:ind w:right="-1800"/>
        <w:rPr>
          <w:rFonts w:ascii="Arial" w:hAnsi="Arial" w:cs="Arial"/>
          <w:sz w:val="20"/>
          <w:szCs w:val="20"/>
          <w:lang w:val="es-MX"/>
        </w:rPr>
      </w:pPr>
    </w:p>
    <w:p w14:paraId="3278473C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4B5188C9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11F96582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27B7E194" w14:textId="77777777" w:rsidR="007F1407" w:rsidRPr="00033EEE" w:rsidRDefault="007F1407" w:rsidP="007F1407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¿Cuál es la posición operativa designada segura para operar un Selector de pedidos?</w:t>
      </w:r>
    </w:p>
    <w:p w14:paraId="5455AAD4" w14:textId="77777777" w:rsidR="007F1407" w:rsidRPr="00033EEE" w:rsidRDefault="007F1407" w:rsidP="007F1407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75876C77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Colocado lateralmente en la cabina para que pueda ver tanto por detrás como por delante en todo momento</w:t>
      </w:r>
    </w:p>
    <w:p w14:paraId="67590F2F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Reducir la velocidad al acercarse a las personas contra objetos sólidos</w:t>
      </w:r>
    </w:p>
    <w:p w14:paraId="5EA864F3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Permanecer dentro de los límites o líneas de ejecución del Selector de pedidos</w:t>
      </w:r>
    </w:p>
    <w:p w14:paraId="7D35A72C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De pie sobre la mesa de la sala de emergencias de un hospital pidiendo un bisturí</w:t>
      </w:r>
    </w:p>
    <w:p w14:paraId="0E5B4E94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5FE24686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06B87CD1" w14:textId="77777777" w:rsidR="007F1407" w:rsidRPr="00033EEE" w:rsidRDefault="007F1407" w:rsidP="007F1407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¿Qué debe hacer si su supervisor camina bajo la carga elevada?</w:t>
      </w:r>
    </w:p>
    <w:p w14:paraId="6E99143F" w14:textId="77777777" w:rsidR="007F1407" w:rsidRPr="00033EEE" w:rsidRDefault="007F1407" w:rsidP="007F1407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01AAA92E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Nada, porque su supervisor debería saberlo mejor</w:t>
      </w:r>
    </w:p>
    <w:p w14:paraId="0B28F998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Bájese del camión, camine hacia su supervisor y pídale cortésmente que por favor se mueva</w:t>
      </w:r>
    </w:p>
    <w:p w14:paraId="3DFBF252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Comienza a bajar la carga</w:t>
      </w:r>
    </w:p>
    <w:p w14:paraId="058C03CF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Deje de moverse y pídale a su supervisor que se mueva inmediatamente</w:t>
      </w:r>
    </w:p>
    <w:p w14:paraId="677AC016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6B280C6B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7A714B72" w14:textId="77777777" w:rsidR="007F1407" w:rsidRPr="00033EEE" w:rsidRDefault="007F1407" w:rsidP="007F1407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¿Cuál es el elemento más importante que debe hacer antes de levantar el Selector de pedidos?</w:t>
      </w:r>
    </w:p>
    <w:p w14:paraId="676847E0" w14:textId="77777777" w:rsidR="007F1407" w:rsidRPr="00033EEE" w:rsidRDefault="007F1407" w:rsidP="007F1407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269A5922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En espera</w:t>
      </w:r>
    </w:p>
    <w:p w14:paraId="0A5A3164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Revise la parte superior en busca de cabezales/líneas de rociadores, vigas, luces u otras obstrucciones</w:t>
      </w:r>
    </w:p>
    <w:p w14:paraId="41257A1B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Mira hacia atrás</w:t>
      </w:r>
    </w:p>
    <w:p w14:paraId="55CA412A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Haz sonar tu bocina y grita "claro"</w:t>
      </w:r>
    </w:p>
    <w:p w14:paraId="4B32BC8D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74785452" w14:textId="77777777" w:rsidR="007F1407" w:rsidRPr="00033EEE" w:rsidRDefault="007F1407" w:rsidP="007F1407">
      <w:pPr>
        <w:tabs>
          <w:tab w:val="left" w:pos="7740"/>
        </w:tabs>
        <w:ind w:right="-1800"/>
        <w:rPr>
          <w:rFonts w:ascii="Arial" w:hAnsi="Arial" w:cs="Arial"/>
          <w:sz w:val="22"/>
          <w:szCs w:val="22"/>
          <w:lang w:val="es-MX"/>
        </w:rPr>
      </w:pPr>
    </w:p>
    <w:p w14:paraId="4747CB98" w14:textId="77777777" w:rsidR="007F1407" w:rsidRPr="00033EEE" w:rsidRDefault="007F1407" w:rsidP="007F1407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¿Un Selector de Órdenes puede perder su saldo cuando...?  (encierre en un círculo todo lo que corresponda)</w:t>
      </w:r>
    </w:p>
    <w:p w14:paraId="285A5F29" w14:textId="77777777" w:rsidR="007F1407" w:rsidRPr="00033EEE" w:rsidRDefault="007F1407" w:rsidP="007F1407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2E0172AD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La carga es demasiado pesada para el Selector de pedidos</w:t>
      </w:r>
    </w:p>
    <w:p w14:paraId="089914F8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La carga está demasiado lejos de la abrazadera de las horquillas</w:t>
      </w:r>
    </w:p>
    <w:p w14:paraId="73C61175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El tamaño de carga supera el centro de carga aceptable</w:t>
      </w:r>
    </w:p>
    <w:p w14:paraId="1098AB85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4BF8C417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218777BB" w14:textId="77777777" w:rsidR="007F1407" w:rsidRPr="00033EEE" w:rsidRDefault="007F1407" w:rsidP="007F1407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Si se mueve con una carga y gira el vehículo bruscamente a la izquierda, ¿cuál sería el efecto sobre la carga?</w:t>
      </w:r>
    </w:p>
    <w:p w14:paraId="6508FE73" w14:textId="77777777" w:rsidR="007F1407" w:rsidRPr="00033EEE" w:rsidRDefault="007F1407" w:rsidP="007F1407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2516607D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Haría que la carga se desplazara hacia la derecha</w:t>
      </w:r>
    </w:p>
    <w:p w14:paraId="668065A9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Haría que la carga se desplazara hacia la izquierda</w:t>
      </w:r>
    </w:p>
    <w:p w14:paraId="66C904D2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Haría que la carga se moviera hacia arriba</w:t>
      </w:r>
    </w:p>
    <w:p w14:paraId="48CAD2DE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Haría que la carga se moviera hacia abajo</w:t>
      </w:r>
    </w:p>
    <w:p w14:paraId="28085BAD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Haría que la carga cayera</w:t>
      </w:r>
    </w:p>
    <w:p w14:paraId="63B1CB32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36CD24B7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77065B5E" w14:textId="77777777" w:rsidR="007F1407" w:rsidRDefault="007F1407" w:rsidP="007F1407">
      <w:pPr>
        <w:ind w:right="-1800"/>
        <w:jc w:val="center"/>
        <w:rPr>
          <w:rFonts w:ascii="Arial" w:hAnsi="Arial" w:cs="Arial"/>
          <w:sz w:val="22"/>
          <w:szCs w:val="22"/>
        </w:rPr>
      </w:pPr>
    </w:p>
    <w:p w14:paraId="49EC0BA6" w14:textId="77777777" w:rsidR="007F1407" w:rsidRDefault="007F1407" w:rsidP="007F1407">
      <w:pPr>
        <w:ind w:right="-1800"/>
        <w:jc w:val="center"/>
        <w:rPr>
          <w:rFonts w:ascii="Arial" w:hAnsi="Arial" w:cs="Arial"/>
          <w:sz w:val="22"/>
          <w:szCs w:val="22"/>
        </w:rPr>
      </w:pPr>
    </w:p>
    <w:p w14:paraId="7F87CBB9" w14:textId="77777777" w:rsidR="007F1407" w:rsidRDefault="007F1407" w:rsidP="007F1407">
      <w:pPr>
        <w:ind w:right="-1800"/>
        <w:jc w:val="center"/>
        <w:rPr>
          <w:rFonts w:ascii="Arial" w:hAnsi="Arial" w:cs="Arial"/>
          <w:sz w:val="22"/>
          <w:szCs w:val="22"/>
        </w:rPr>
      </w:pPr>
    </w:p>
    <w:p w14:paraId="179F720B" w14:textId="77777777" w:rsidR="007F1407" w:rsidRDefault="007F1407" w:rsidP="007F1407">
      <w:pPr>
        <w:ind w:right="-1800"/>
        <w:jc w:val="center"/>
        <w:rPr>
          <w:rFonts w:ascii="Arial" w:hAnsi="Arial" w:cs="Arial"/>
          <w:sz w:val="22"/>
          <w:szCs w:val="22"/>
        </w:rPr>
      </w:pPr>
    </w:p>
    <w:p w14:paraId="5AE6D0F5" w14:textId="77777777" w:rsidR="007F1407" w:rsidRDefault="007F1407" w:rsidP="007F1407">
      <w:pPr>
        <w:ind w:right="-1800"/>
        <w:jc w:val="center"/>
        <w:rPr>
          <w:rFonts w:ascii="Arial" w:hAnsi="Arial" w:cs="Arial"/>
          <w:sz w:val="22"/>
          <w:szCs w:val="22"/>
        </w:rPr>
      </w:pPr>
    </w:p>
    <w:p w14:paraId="63EB3359" w14:textId="77777777" w:rsidR="007F1407" w:rsidRDefault="007F1407" w:rsidP="007F1407">
      <w:pPr>
        <w:ind w:right="-1800"/>
        <w:jc w:val="center"/>
        <w:rPr>
          <w:rFonts w:ascii="Arial" w:hAnsi="Arial" w:cs="Arial"/>
          <w:sz w:val="22"/>
          <w:szCs w:val="22"/>
        </w:rPr>
      </w:pPr>
    </w:p>
    <w:p w14:paraId="511DD032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7FC8F975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5C1701E7" w14:textId="77777777" w:rsidR="007F1407" w:rsidRPr="00033EEE" w:rsidRDefault="007F1407" w:rsidP="00033EEE">
      <w:pPr>
        <w:numPr>
          <w:ilvl w:val="0"/>
          <w:numId w:val="1"/>
        </w:numPr>
        <w:ind w:right="-45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¿La capacidad de carga nominal es el peso máximo que el Selector de pedidos puede transportar en función de lo dado?</w:t>
      </w:r>
    </w:p>
    <w:p w14:paraId="79B0D341" w14:textId="77777777" w:rsidR="007F1407" w:rsidRPr="00033EEE" w:rsidRDefault="007F1407" w:rsidP="007F1407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0FA56ABD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Centro de carga y altura elevada</w:t>
      </w:r>
    </w:p>
    <w:p w14:paraId="57FC8D88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Posición de operación designada y altura elevada</w:t>
      </w:r>
    </w:p>
    <w:p w14:paraId="0ECE6F14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Centro de gravedad y número de pasajeros</w:t>
      </w:r>
    </w:p>
    <w:p w14:paraId="20880F7C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Hora y lugar</w:t>
      </w:r>
    </w:p>
    <w:p w14:paraId="1EC6CAE3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4B621AD7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0DAC82AD" w14:textId="77777777" w:rsidR="007F1407" w:rsidRPr="00033EEE" w:rsidRDefault="007F1407" w:rsidP="007F1407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¿Cuándo reduciría el fabricante la capacidad de carga del vehículo?</w:t>
      </w:r>
    </w:p>
    <w:p w14:paraId="2E1DCEC9" w14:textId="77777777" w:rsidR="007F1407" w:rsidRPr="00033EEE" w:rsidRDefault="007F1407" w:rsidP="007F1407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4892C7BD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Si el vehículo necesitaba mantenimiento</w:t>
      </w:r>
    </w:p>
    <w:p w14:paraId="42058BE1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Si salió un nuevo modelo</w:t>
      </w:r>
    </w:p>
    <w:p w14:paraId="69D417FE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Si el centro de carga aumentó</w:t>
      </w:r>
    </w:p>
    <w:p w14:paraId="08A962A3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Si la altura elevada aumentó</w:t>
      </w:r>
    </w:p>
    <w:p w14:paraId="6539C840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74C43290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25D4AD0F" w14:textId="77777777" w:rsidR="007F1407" w:rsidRPr="00033EEE" w:rsidRDefault="007F1407" w:rsidP="007F1407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¿Cuál es la mejor manera de conducir de forma segura un Selector de pedidos si la carga es demasiado alta?</w:t>
      </w:r>
    </w:p>
    <w:p w14:paraId="6AFFDDE8" w14:textId="77777777" w:rsidR="007F1407" w:rsidRPr="00033EEE" w:rsidRDefault="007F1407" w:rsidP="007F1407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74F0F5BA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Conduzca con la carga elevada para que pueda ver debajo de la carga</w:t>
      </w:r>
    </w:p>
    <w:p w14:paraId="5B0FE8DD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Aleje la cara de la carga y conduzca en esa dirección</w:t>
      </w:r>
    </w:p>
    <w:p w14:paraId="0C654FB6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Conduzca solo en territorio familiar para que no necesite ver a dónde va</w:t>
      </w:r>
    </w:p>
    <w:p w14:paraId="25AFC266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Incline el costado de la cabina del Selector de pedidos para que pueda ver alrededor de la carga</w:t>
      </w:r>
    </w:p>
    <w:p w14:paraId="62C18F41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No conduzca con una carga superior a la jaula protectora.</w:t>
      </w:r>
    </w:p>
    <w:p w14:paraId="36A1A667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72798592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3B062F2C" w14:textId="77777777" w:rsidR="007F1407" w:rsidRPr="00033EEE" w:rsidRDefault="007F1407" w:rsidP="007F1407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¿Qué es un selector de órdenes de contrapeso?</w:t>
      </w:r>
    </w:p>
    <w:p w14:paraId="774C6BA5" w14:textId="77777777" w:rsidR="007F1407" w:rsidRPr="00033EEE" w:rsidRDefault="007F1407" w:rsidP="007F1407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49CA8FC7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Un selector de pedidos diseñado para equilibrarse sobre dos ruedas</w:t>
      </w:r>
    </w:p>
    <w:p w14:paraId="7AFAA26D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Un selector de pedidos diseñado con solo tres ruedas</w:t>
      </w:r>
    </w:p>
    <w:p w14:paraId="7C362754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Un selector de pedidos diseñado con un peso en la parte posterior para contrarrestar la carga</w:t>
      </w:r>
    </w:p>
    <w:p w14:paraId="448FCBE9" w14:textId="77777777" w:rsidR="007F1407" w:rsidRPr="00033EEE" w:rsidRDefault="007F1407" w:rsidP="00033EEE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Un selector de pedidos que permite que dos o más operadores estén en el equipo al mismo tiempo para viajar en el vehículo</w:t>
      </w:r>
    </w:p>
    <w:p w14:paraId="5B8E7000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026B9F59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75CCC9A8" w14:textId="77777777" w:rsidR="007F1407" w:rsidRPr="00033EEE" w:rsidRDefault="007F1407" w:rsidP="007F1407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Al conducir su Selector de pedidos, ¿siempre debe ...?</w:t>
      </w:r>
    </w:p>
    <w:p w14:paraId="4C61384E" w14:textId="77777777" w:rsidR="007F1407" w:rsidRPr="00033EEE" w:rsidRDefault="007F1407" w:rsidP="007F1407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48B9E612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 xml:space="preserve">Escucha ruidos inusuales </w:t>
      </w:r>
    </w:p>
    <w:p w14:paraId="1EBC234C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Estacione en un lugar fresco cuando hace calor</w:t>
      </w:r>
    </w:p>
    <w:p w14:paraId="32A2DD85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Viaje tan rápido como lo permita el Selector de pedidos para que pueda ser lo más productivo posible</w:t>
      </w:r>
    </w:p>
    <w:p w14:paraId="2D191906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Toca la bocina solo porque el Selector de pedidos no tiene una alarma de respaldo</w:t>
      </w:r>
    </w:p>
    <w:p w14:paraId="36E1CFA0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0FE6FBCE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2B56B6AC" w14:textId="77777777" w:rsidR="007F1407" w:rsidRPr="00033EEE" w:rsidRDefault="007F1407" w:rsidP="007F1407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 xml:space="preserve">En un selector de órdenes de contrapeso, se nota un sonido inusual al girar el volante.  </w:t>
      </w:r>
    </w:p>
    <w:p w14:paraId="38AABE19" w14:textId="77777777" w:rsidR="007F1407" w:rsidRDefault="007F1407" w:rsidP="007F1407">
      <w:pPr>
        <w:ind w:left="360" w:right="-1800" w:firstLine="72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¿Qué debe hacer?</w:t>
      </w:r>
    </w:p>
    <w:p w14:paraId="094BA837" w14:textId="77777777" w:rsidR="007F1407" w:rsidRDefault="007F1407" w:rsidP="007F1407">
      <w:pPr>
        <w:ind w:left="360" w:right="-1800"/>
        <w:rPr>
          <w:rFonts w:ascii="Arial" w:hAnsi="Arial" w:cs="Arial"/>
          <w:sz w:val="22"/>
          <w:szCs w:val="22"/>
        </w:rPr>
      </w:pPr>
    </w:p>
    <w:p w14:paraId="3681055F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Bájate y aléjate</w:t>
      </w:r>
    </w:p>
    <w:p w14:paraId="0EB7DA9E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Añadir agua al radiador</w:t>
      </w:r>
    </w:p>
    <w:p w14:paraId="3E4A8F5A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Informe el problema a su supervisor y escriba en su hoja de registro diaria</w:t>
      </w:r>
    </w:p>
    <w:p w14:paraId="4D6A5320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Buscar otro selector de pedidos para usarlo inmediatamente</w:t>
      </w:r>
    </w:p>
    <w:p w14:paraId="0303CDE4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43FE6072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10C6CD3C" w14:textId="77777777" w:rsidR="007F1407" w:rsidRPr="00033EEE" w:rsidRDefault="007F1407" w:rsidP="007F1407">
      <w:pPr>
        <w:ind w:right="-1800"/>
        <w:rPr>
          <w:rFonts w:ascii="Arial" w:hAnsi="Arial" w:cs="Arial"/>
          <w:sz w:val="22"/>
          <w:szCs w:val="22"/>
          <w:lang w:val="es-MX"/>
        </w:rPr>
      </w:pPr>
    </w:p>
    <w:p w14:paraId="35BC3CC8" w14:textId="3489997B" w:rsidR="007F1407" w:rsidRPr="00033EEE" w:rsidRDefault="00033EEE" w:rsidP="007F1407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lastRenderedPageBreak/>
        <w:t>¿La mayoría de los accidentes del Selector de órdenes de contrapeso son causados por cuál de los siguientes?</w:t>
      </w:r>
    </w:p>
    <w:p w14:paraId="11749129" w14:textId="77777777" w:rsidR="007F1407" w:rsidRPr="00033EEE" w:rsidRDefault="007F1407" w:rsidP="007F1407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3FF196D4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Hacer giros a agudos</w:t>
      </w:r>
    </w:p>
    <w:p w14:paraId="3234210D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Velocidad excesiva</w:t>
      </w:r>
    </w:p>
    <w:p w14:paraId="14E4C7FE" w14:textId="77777777" w:rsidR="007F1407" w:rsidRPr="00033EEE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>No estar atento a la distancia aérea</w:t>
      </w:r>
    </w:p>
    <w:p w14:paraId="27D90DB4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Peatones desatentos</w:t>
      </w:r>
    </w:p>
    <w:p w14:paraId="4CEF6F3B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188B1728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2B042283" w14:textId="208E5F6D" w:rsidR="007F1407" w:rsidRPr="00033EEE" w:rsidRDefault="007F1407" w:rsidP="007F1407">
      <w:pPr>
        <w:numPr>
          <w:ilvl w:val="0"/>
          <w:numId w:val="1"/>
        </w:numPr>
        <w:ind w:right="-1800"/>
        <w:rPr>
          <w:rFonts w:ascii="Arial" w:hAnsi="Arial" w:cs="Arial"/>
          <w:sz w:val="22"/>
          <w:szCs w:val="22"/>
          <w:lang w:val="es-MX"/>
        </w:rPr>
      </w:pPr>
      <w:r>
        <w:rPr>
          <w:sz w:val="22"/>
          <w:szCs w:val="22"/>
          <w:lang w:val="es"/>
        </w:rPr>
        <w:t xml:space="preserve">¿Cuál es el peso promedio de una batería </w:t>
      </w:r>
      <w:r w:rsidR="00033EEE">
        <w:rPr>
          <w:sz w:val="22"/>
          <w:szCs w:val="22"/>
          <w:lang w:val="es"/>
        </w:rPr>
        <w:t>Seleccionador de Pedidos</w:t>
      </w:r>
      <w:r>
        <w:rPr>
          <w:sz w:val="22"/>
          <w:szCs w:val="22"/>
          <w:lang w:val="es"/>
        </w:rPr>
        <w:t>?</w:t>
      </w:r>
    </w:p>
    <w:p w14:paraId="58ACD248" w14:textId="77777777" w:rsidR="007F1407" w:rsidRPr="00033EEE" w:rsidRDefault="007F1407" w:rsidP="007F1407">
      <w:pPr>
        <w:ind w:left="360" w:right="-1800"/>
        <w:rPr>
          <w:rFonts w:ascii="Arial" w:hAnsi="Arial" w:cs="Arial"/>
          <w:sz w:val="22"/>
          <w:szCs w:val="22"/>
          <w:lang w:val="es-MX"/>
        </w:rPr>
      </w:pPr>
    </w:p>
    <w:p w14:paraId="790BF410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60 libras</w:t>
      </w:r>
    </w:p>
    <w:p w14:paraId="5A9EF6D5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150 libras</w:t>
      </w:r>
    </w:p>
    <w:p w14:paraId="1F702E4F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2000 libras</w:t>
      </w:r>
    </w:p>
    <w:p w14:paraId="2DAD59E0" w14:textId="77777777" w:rsidR="007F1407" w:rsidRDefault="007F1407" w:rsidP="007F1407">
      <w:pPr>
        <w:numPr>
          <w:ilvl w:val="1"/>
          <w:numId w:val="1"/>
        </w:numPr>
        <w:ind w:right="-1800"/>
        <w:rPr>
          <w:rFonts w:ascii="Arial" w:hAnsi="Arial" w:cs="Arial"/>
          <w:sz w:val="22"/>
          <w:szCs w:val="22"/>
        </w:rPr>
      </w:pPr>
      <w:r>
        <w:rPr>
          <w:sz w:val="22"/>
          <w:szCs w:val="22"/>
          <w:lang w:val="es"/>
        </w:rPr>
        <w:t>5000 libras</w:t>
      </w:r>
    </w:p>
    <w:p w14:paraId="6E5DC3A9" w14:textId="77777777" w:rsidR="007F1407" w:rsidRDefault="007F1407" w:rsidP="007F1407">
      <w:pPr>
        <w:ind w:right="-36"/>
        <w:rPr>
          <w:rFonts w:ascii="Arial" w:hAnsi="Arial" w:cs="Arial"/>
          <w:sz w:val="22"/>
          <w:szCs w:val="22"/>
        </w:rPr>
      </w:pPr>
    </w:p>
    <w:p w14:paraId="1E2809B5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01091A08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55385E00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6E7B0F93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02115D16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6F2CD102" w14:textId="77777777" w:rsidR="007F1407" w:rsidRDefault="007F1407" w:rsidP="007F1407">
      <w:pPr>
        <w:ind w:right="-1800"/>
        <w:rPr>
          <w:rFonts w:ascii="Arial" w:hAnsi="Arial" w:cs="Arial"/>
          <w:sz w:val="22"/>
          <w:szCs w:val="22"/>
        </w:rPr>
      </w:pPr>
    </w:p>
    <w:p w14:paraId="255B2687" w14:textId="77777777" w:rsidR="007F1407" w:rsidRPr="00033EEE" w:rsidRDefault="007F1407" w:rsidP="007F1407">
      <w:pPr>
        <w:ind w:right="-36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¡IMPORTANTE!  DEBE FIRMAR A CONTINUACIÓN PARA RECIBIR LA AUTORIZACIÓN DE SU OPERADOR</w:t>
      </w:r>
    </w:p>
    <w:p w14:paraId="34E1C9B5" w14:textId="77777777" w:rsidR="007F1407" w:rsidRPr="00033EEE" w:rsidRDefault="007F1407" w:rsidP="007F1407">
      <w:pPr>
        <w:ind w:right="-36"/>
        <w:jc w:val="center"/>
        <w:rPr>
          <w:rFonts w:ascii="Arial" w:hAnsi="Arial" w:cs="Arial"/>
          <w:b/>
          <w:lang w:val="es-MX"/>
        </w:rPr>
      </w:pPr>
    </w:p>
    <w:p w14:paraId="5503F53A" w14:textId="77777777" w:rsidR="007F1407" w:rsidRPr="00033EEE" w:rsidRDefault="007F1407" w:rsidP="007F1407">
      <w:pPr>
        <w:ind w:right="-216"/>
        <w:jc w:val="center"/>
        <w:rPr>
          <w:rFonts w:ascii="Arial" w:hAnsi="Arial" w:cs="Arial"/>
          <w:b/>
          <w:lang w:val="es-MX"/>
        </w:rPr>
      </w:pPr>
    </w:p>
    <w:p w14:paraId="13E38F0F" w14:textId="77777777" w:rsidR="007F1407" w:rsidRPr="00033EEE" w:rsidRDefault="007F1407" w:rsidP="007F14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1BF3F5E3" w14:textId="77777777" w:rsidR="007F1407" w:rsidRPr="00033EEE" w:rsidRDefault="007F1407" w:rsidP="007F14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792CCB38" w14:textId="77777777" w:rsidR="007F1407" w:rsidRPr="00033EEE" w:rsidRDefault="007F1407" w:rsidP="007F14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C2A0E">
        <w:rPr>
          <w:b/>
          <w:sz w:val="20"/>
          <w:szCs w:val="20"/>
          <w:lang w:val="es"/>
        </w:rPr>
        <w:t>He recibido y leído copias de las REGLAS OPERATIVAS DE OSHA</w:t>
      </w:r>
      <w:r>
        <w:rPr>
          <w:b/>
          <w:sz w:val="20"/>
          <w:szCs w:val="20"/>
          <w:lang w:val="es"/>
        </w:rPr>
        <w:t xml:space="preserve">y la LISTA DE VERIFICACIÓN DIARIA DEL OPERADOR </w:t>
      </w:r>
    </w:p>
    <w:p w14:paraId="467D27AB" w14:textId="77777777" w:rsidR="007F1407" w:rsidRPr="00033EEE" w:rsidRDefault="007F1407" w:rsidP="007F14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FC2A0E">
        <w:rPr>
          <w:b/>
          <w:sz w:val="20"/>
          <w:szCs w:val="20"/>
          <w:lang w:val="es"/>
        </w:rPr>
        <w:t>Formulario de INSPECCIÓN, y comprender completamente el contenido y los requisitos de ambos documentos.</w:t>
      </w:r>
    </w:p>
    <w:p w14:paraId="4A679C91" w14:textId="77777777" w:rsidR="007F1407" w:rsidRPr="00033EEE" w:rsidRDefault="007F1407" w:rsidP="007F14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14:paraId="03EE5187" w14:textId="77777777" w:rsidR="007F1407" w:rsidRPr="00033EEE" w:rsidRDefault="007F1407" w:rsidP="007F14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4DF3E5F0" w14:textId="77777777" w:rsidR="00033EEE" w:rsidRPr="00BA06EF" w:rsidRDefault="00033EEE" w:rsidP="00033E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20C909BF" w14:textId="77777777" w:rsidR="00033EEE" w:rsidRPr="00BA06EF" w:rsidRDefault="00033EEE" w:rsidP="00033E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  <w:r>
        <w:rPr>
          <w:b/>
          <w:lang w:val="es"/>
        </w:rPr>
        <w:t>Firma del empleado: _______________________ Fecha: __________________</w:t>
      </w:r>
    </w:p>
    <w:p w14:paraId="5B87AAE5" w14:textId="77777777" w:rsidR="00033EEE" w:rsidRPr="00BA06EF" w:rsidRDefault="00033EEE" w:rsidP="00033E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7EB3EA1B" w14:textId="77777777" w:rsidR="00033EEE" w:rsidRPr="00BA06EF" w:rsidRDefault="00033EEE" w:rsidP="00033E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5729029F" w14:textId="77777777" w:rsidR="00033EEE" w:rsidRPr="00BA06EF" w:rsidRDefault="00033EEE" w:rsidP="00033E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Firma del instructor: __</w:t>
      </w:r>
      <w:r>
        <w:rPr>
          <w:b/>
          <w:lang w:val="es"/>
        </w:rPr>
        <w:t>_________________________</w:t>
      </w:r>
      <w:r w:rsidRPr="008C1B2F">
        <w:rPr>
          <w:b/>
          <w:lang w:val="es"/>
        </w:rPr>
        <w:t>___</w:t>
      </w:r>
    </w:p>
    <w:p w14:paraId="08B3F2F9" w14:textId="77777777" w:rsidR="007F1407" w:rsidRPr="00033EEE" w:rsidRDefault="007F1407" w:rsidP="007F140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144"/>
        <w:jc w:val="center"/>
        <w:rPr>
          <w:rFonts w:ascii="Arial" w:hAnsi="Arial" w:cs="Arial"/>
          <w:b/>
          <w:lang w:val="es-MX"/>
        </w:rPr>
      </w:pPr>
    </w:p>
    <w:p w14:paraId="7A7CF832" w14:textId="77777777" w:rsidR="007F1407" w:rsidRPr="00033EEE" w:rsidRDefault="007F1407" w:rsidP="007F1407">
      <w:pPr>
        <w:ind w:right="-216"/>
        <w:jc w:val="center"/>
        <w:rPr>
          <w:rFonts w:ascii="Arial" w:hAnsi="Arial" w:cs="Arial"/>
          <w:b/>
          <w:lang w:val="es-MX"/>
        </w:rPr>
      </w:pPr>
    </w:p>
    <w:p w14:paraId="274A89C8" w14:textId="77777777" w:rsidR="007F1407" w:rsidRPr="00033EEE" w:rsidRDefault="007F1407" w:rsidP="007F1407">
      <w:pPr>
        <w:ind w:left="-180" w:right="-1800"/>
        <w:rPr>
          <w:rFonts w:ascii="Arial" w:hAnsi="Arial" w:cs="Arial"/>
          <w:b/>
          <w:sz w:val="20"/>
          <w:szCs w:val="20"/>
          <w:lang w:val="es-MX"/>
        </w:rPr>
      </w:pPr>
    </w:p>
    <w:p w14:paraId="71947B9F" w14:textId="77777777" w:rsidR="007F1407" w:rsidRPr="00033EEE" w:rsidRDefault="007F1407" w:rsidP="007F1407">
      <w:pPr>
        <w:ind w:left="-180" w:right="-1800"/>
        <w:rPr>
          <w:rFonts w:ascii="Arial" w:hAnsi="Arial" w:cs="Arial"/>
          <w:b/>
          <w:sz w:val="20"/>
          <w:szCs w:val="20"/>
          <w:lang w:val="es-MX"/>
        </w:rPr>
      </w:pPr>
    </w:p>
    <w:p w14:paraId="685764EA" w14:textId="77777777" w:rsidR="007F1407" w:rsidRPr="00033EEE" w:rsidRDefault="007F1407" w:rsidP="007F1407">
      <w:pPr>
        <w:ind w:left="-180" w:right="-216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UNA VEZ COMPLETADO, DEVUELVA LA PRUEBA AL INSTRUCTOR</w:t>
      </w:r>
    </w:p>
    <w:p w14:paraId="7BC76369" w14:textId="77777777" w:rsidR="007F1407" w:rsidRPr="00033EEE" w:rsidRDefault="007F1407" w:rsidP="007F1407">
      <w:pPr>
        <w:ind w:left="-180" w:right="-216"/>
        <w:jc w:val="center"/>
        <w:rPr>
          <w:rFonts w:ascii="Arial" w:hAnsi="Arial" w:cs="Arial"/>
          <w:b/>
          <w:lang w:val="es-MX"/>
        </w:rPr>
      </w:pPr>
      <w:r w:rsidRPr="008C1B2F">
        <w:rPr>
          <w:b/>
          <w:lang w:val="es"/>
        </w:rPr>
        <w:t>(LA HOJA DE TRABAJO, LA LISTA DE VERIFICACIÓN DIARIA Y LAS REGLAS DE OSHA SON SUYAS)</w:t>
      </w:r>
    </w:p>
    <w:p w14:paraId="09C0BE09" w14:textId="4761FA42" w:rsidR="003D6A40" w:rsidRPr="00033EEE" w:rsidRDefault="003D6A40">
      <w:pPr>
        <w:rPr>
          <w:lang w:val="es-MX"/>
        </w:rPr>
      </w:pPr>
    </w:p>
    <w:sectPr w:rsidR="003D6A40" w:rsidRPr="00033EEE" w:rsidSect="00033EEE">
      <w:footerReference w:type="default" r:id="rId7"/>
      <w:pgSz w:w="12240" w:h="15840"/>
      <w:pgMar w:top="810" w:right="1350" w:bottom="9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0A5F" w14:textId="77777777" w:rsidR="00AB32A6" w:rsidRDefault="00AB32A6">
      <w:r>
        <w:separator/>
      </w:r>
    </w:p>
  </w:endnote>
  <w:endnote w:type="continuationSeparator" w:id="0">
    <w:p w14:paraId="5BF186B2" w14:textId="77777777" w:rsidR="00AB32A6" w:rsidRDefault="00AB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9D65" w14:textId="77777777" w:rsidR="001D4C56" w:rsidRDefault="007F1407">
    <w:pPr>
      <w:pStyle w:val="Footer"/>
      <w:jc w:val="center"/>
    </w:pPr>
    <w:r>
      <w:rPr>
        <w:lang w:val="es"/>
      </w:rPr>
      <w:fldChar w:fldCharType="begin"/>
    </w:r>
    <w:r>
      <w:rPr>
        <w:lang w:val="es"/>
      </w:rPr>
      <w:instrText xml:space="preserve"> PAGE   \* MERGEFORMAT </w:instrText>
    </w:r>
    <w:r>
      <w:rPr>
        <w:lang w:val="es"/>
      </w:rPr>
      <w:fldChar w:fldCharType="separate"/>
    </w:r>
    <w:r>
      <w:rPr>
        <w:noProof/>
        <w:lang w:val="es"/>
      </w:rPr>
      <w:t>4</w:t>
    </w:r>
    <w:r>
      <w:rPr>
        <w:lang w:val="es"/>
      </w:rPr>
      <w:fldChar w:fldCharType="end"/>
    </w:r>
  </w:p>
  <w:p w14:paraId="75CBF50B" w14:textId="77777777" w:rsidR="001D4C56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EA74" w14:textId="77777777" w:rsidR="00AB32A6" w:rsidRDefault="00AB32A6">
      <w:r>
        <w:separator/>
      </w:r>
    </w:p>
  </w:footnote>
  <w:footnote w:type="continuationSeparator" w:id="0">
    <w:p w14:paraId="382158B0" w14:textId="77777777" w:rsidR="00AB32A6" w:rsidRDefault="00AB3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D0287"/>
    <w:multiLevelType w:val="hybridMultilevel"/>
    <w:tmpl w:val="1694865C"/>
    <w:lvl w:ilvl="0" w:tplc="4BF201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D3286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741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07"/>
    <w:rsid w:val="00033EEE"/>
    <w:rsid w:val="003D6A40"/>
    <w:rsid w:val="007F1407"/>
    <w:rsid w:val="00AB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7887"/>
  <w15:chartTrackingRefBased/>
  <w15:docId w15:val="{7A9F007F-AA0B-4FCA-BF50-3D17CE9A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14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407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33E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Cazarez Tire Rack</dc:creator>
  <cp:keywords/>
  <dc:description/>
  <cp:lastModifiedBy>Fernando Cazarez Tire Rack</cp:lastModifiedBy>
  <cp:revision>1</cp:revision>
  <cp:lastPrinted>2023-01-17T20:53:00Z</cp:lastPrinted>
  <dcterms:created xsi:type="dcterms:W3CDTF">2023-01-17T20:52:00Z</dcterms:created>
  <dcterms:modified xsi:type="dcterms:W3CDTF">2023-01-17T21:34:00Z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64babbd9-3848-4a6f-8ea6-f59f756afbc4</vt:lpwstr>
  </property>
</Properties>
</file>