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7961D1" w14:textId="77777777" w:rsidR="00BE53B1" w:rsidRPr="009863AB" w:rsidRDefault="009863AB" w:rsidP="00BE53B1">
      <w:pPr>
        <w:rPr>
          <w:b/>
          <w:lang w:val="es-ES_tradnl"/>
        </w:rPr>
      </w:pPr>
      <w:r>
        <w:rPr>
          <w:b/>
          <w:lang w:val="es-ES_tradnl"/>
        </w:rPr>
        <w:t>Conceptos Básicos del Neumático: Capítulo 2</w:t>
      </w:r>
    </w:p>
    <w:p w14:paraId="5EAA5C2D" w14:textId="77777777" w:rsidR="00BE53B1" w:rsidRPr="009863AB" w:rsidRDefault="009863AB" w:rsidP="00BE53B1">
      <w:pPr>
        <w:pStyle w:val="ListParagraph"/>
        <w:numPr>
          <w:ilvl w:val="0"/>
          <w:numId w:val="2"/>
        </w:numPr>
        <w:rPr>
          <w:lang w:val="es-ES_tradnl"/>
        </w:rPr>
      </w:pPr>
      <w:r>
        <w:rPr>
          <w:lang w:val="es-ES_tradnl"/>
        </w:rPr>
        <w:t>La descripción de servicio encontrada en la pared o flanco identifica el índice de carga y código de velocidad. En este ejemplo: 225/45R17 94W, identifique el código de velocidad y el índice de carga del neumático</w:t>
      </w:r>
      <w:r w:rsidR="00BE53B1" w:rsidRPr="009863AB">
        <w:rPr>
          <w:lang w:val="es-ES_tradnl"/>
        </w:rPr>
        <w:t>.</w:t>
      </w:r>
    </w:p>
    <w:p w14:paraId="489F0E9A" w14:textId="77777777" w:rsidR="00BE53B1" w:rsidRPr="009863AB" w:rsidRDefault="00BE53B1" w:rsidP="00BE53B1">
      <w:pPr>
        <w:rPr>
          <w:lang w:val="es-ES_tradnl"/>
        </w:rPr>
      </w:pPr>
    </w:p>
    <w:p w14:paraId="19000523" w14:textId="77777777" w:rsidR="00BE53B1" w:rsidRPr="009863AB" w:rsidRDefault="00BE53B1" w:rsidP="00BE53B1">
      <w:pPr>
        <w:rPr>
          <w:lang w:val="es-ES_tradnl"/>
        </w:rPr>
      </w:pPr>
    </w:p>
    <w:p w14:paraId="7A8D5CB8" w14:textId="2D1F2966" w:rsidR="00627F9B" w:rsidRDefault="00CC53F3" w:rsidP="00627F9B">
      <w:pPr>
        <w:pStyle w:val="ListParagraph"/>
        <w:numPr>
          <w:ilvl w:val="0"/>
          <w:numId w:val="2"/>
        </w:numPr>
        <w:rPr>
          <w:lang w:val="es-ES_tradnl"/>
        </w:rPr>
      </w:pPr>
      <w:r w:rsidRPr="00187406">
        <w:rPr>
          <w:lang w:val="es-ES_tradnl"/>
        </w:rPr>
        <w:t>El Rango de Carga en el neumático de un camión ligero, identifica cuanta carga, puede soportar el neumático, a la presión de aire especificada para el mismo.</w:t>
      </w:r>
      <w:r w:rsidR="00187406" w:rsidRPr="00187406">
        <w:rPr>
          <w:lang w:val="es-ES_tradnl"/>
        </w:rPr>
        <w:t xml:space="preserve"> ¿Cuál es la diferencia en la construcción de Capacidad de Tela y la Presión Máxima de Carga, entre el Rango de Carga D y E?</w:t>
      </w:r>
    </w:p>
    <w:tbl>
      <w:tblPr>
        <w:tblW w:w="87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0"/>
        <w:gridCol w:w="2920"/>
        <w:gridCol w:w="1460"/>
        <w:gridCol w:w="2480"/>
      </w:tblGrid>
      <w:tr w:rsidR="003164F0" w:rsidRPr="003164F0" w14:paraId="6CFB97E4" w14:textId="77777777" w:rsidTr="003164F0">
        <w:tc>
          <w:tcPr>
            <w:tcW w:w="8760" w:type="dxa"/>
            <w:gridSpan w:val="4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48427E6" w14:textId="77777777" w:rsidR="003164F0" w:rsidRPr="003164F0" w:rsidRDefault="003164F0" w:rsidP="003164F0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64F0">
              <w:rPr>
                <w:rFonts w:ascii="Calibri" w:hAnsi="Calibri" w:cs="Arial"/>
                <w:b/>
                <w:bCs/>
                <w:color w:val="FFFFFF" w:themeColor="light1"/>
                <w:kern w:val="24"/>
                <w:sz w:val="18"/>
                <w:szCs w:val="18"/>
                <w:lang w:val="es-ES_tradnl"/>
              </w:rPr>
              <w:t>Neumáticos LT-Métrico, LT-Flotación y LT-Numérico para camiones ligeros</w:t>
            </w:r>
          </w:p>
        </w:tc>
      </w:tr>
      <w:tr w:rsidR="003164F0" w:rsidRPr="003164F0" w14:paraId="71148573" w14:textId="77777777" w:rsidTr="003164F0">
        <w:tc>
          <w:tcPr>
            <w:tcW w:w="19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AFEF0E7" w14:textId="77777777" w:rsidR="003164F0" w:rsidRPr="003164F0" w:rsidRDefault="003164F0" w:rsidP="003164F0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64F0">
              <w:rPr>
                <w:rFonts w:ascii="Calibri" w:hAnsi="Calibri" w:cs="Arial"/>
                <w:b/>
                <w:bCs/>
                <w:color w:val="FFFFFF" w:themeColor="light1"/>
                <w:kern w:val="24"/>
                <w:sz w:val="18"/>
                <w:szCs w:val="18"/>
                <w:lang w:val="es-ES_tradnl"/>
              </w:rPr>
              <w:t>Rango de Carga</w:t>
            </w:r>
          </w:p>
        </w:tc>
        <w:tc>
          <w:tcPr>
            <w:tcW w:w="29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16C971F" w14:textId="77777777" w:rsidR="003164F0" w:rsidRPr="003164F0" w:rsidRDefault="003164F0" w:rsidP="003164F0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64F0">
              <w:rPr>
                <w:rFonts w:ascii="Calibri" w:hAnsi="Calibri" w:cs="Arial"/>
                <w:color w:val="000000" w:themeColor="dark1"/>
                <w:kern w:val="24"/>
                <w:sz w:val="18"/>
                <w:szCs w:val="18"/>
              </w:rPr>
              <w:t>Ply Rating/</w:t>
            </w:r>
            <w:proofErr w:type="spellStart"/>
            <w:r w:rsidRPr="003164F0">
              <w:rPr>
                <w:rFonts w:ascii="Calibri" w:hAnsi="Calibri" w:cs="Arial"/>
                <w:color w:val="000000" w:themeColor="dark1"/>
                <w:kern w:val="24"/>
                <w:sz w:val="18"/>
                <w:szCs w:val="18"/>
              </w:rPr>
              <w:t>Capacidad</w:t>
            </w:r>
            <w:proofErr w:type="spellEnd"/>
            <w:r w:rsidRPr="003164F0">
              <w:rPr>
                <w:rFonts w:ascii="Calibri" w:hAnsi="Calibri" w:cs="Arial"/>
                <w:color w:val="000000" w:themeColor="dark1"/>
                <w:kern w:val="24"/>
                <w:sz w:val="18"/>
                <w:szCs w:val="18"/>
              </w:rPr>
              <w:t xml:space="preserve"> de </w:t>
            </w:r>
            <w:proofErr w:type="spellStart"/>
            <w:r w:rsidRPr="003164F0">
              <w:rPr>
                <w:rFonts w:ascii="Calibri" w:hAnsi="Calibri" w:cs="Arial"/>
                <w:color w:val="000000" w:themeColor="dark1"/>
                <w:kern w:val="24"/>
                <w:sz w:val="18"/>
                <w:szCs w:val="18"/>
              </w:rPr>
              <w:t>Tela</w:t>
            </w:r>
            <w:proofErr w:type="spellEnd"/>
          </w:p>
        </w:tc>
        <w:tc>
          <w:tcPr>
            <w:tcW w:w="14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DEE6BDB" w14:textId="77777777" w:rsidR="003164F0" w:rsidRPr="003164F0" w:rsidRDefault="003164F0" w:rsidP="003164F0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64F0">
              <w:rPr>
                <w:rFonts w:ascii="Calibri" w:hAnsi="Calibri" w:cs="Arial"/>
                <w:color w:val="000000" w:themeColor="dark1"/>
                <w:kern w:val="24"/>
                <w:sz w:val="18"/>
                <w:szCs w:val="18"/>
                <w:lang w:val="es-ES_tradnl"/>
              </w:rPr>
              <w:t>Abreviatura</w:t>
            </w:r>
          </w:p>
        </w:tc>
        <w:tc>
          <w:tcPr>
            <w:tcW w:w="24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EACAA77" w14:textId="77777777" w:rsidR="003164F0" w:rsidRPr="003164F0" w:rsidRDefault="003164F0" w:rsidP="003164F0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3164F0">
              <w:rPr>
                <w:rFonts w:ascii="Calibri" w:eastAsia="Calibri" w:hAnsi="Calibri" w:cs="Times New Roman"/>
                <w:color w:val="000000" w:themeColor="dark1"/>
                <w:kern w:val="24"/>
              </w:rPr>
              <w:t>Presión</w:t>
            </w:r>
            <w:proofErr w:type="spellEnd"/>
            <w:r w:rsidRPr="003164F0">
              <w:rPr>
                <w:rFonts w:ascii="Calibri" w:eastAsia="Calibri" w:hAnsi="Calibri" w:cs="Times New Roman"/>
                <w:color w:val="000000" w:themeColor="dark1"/>
                <w:kern w:val="24"/>
              </w:rPr>
              <w:t xml:space="preserve"> </w:t>
            </w:r>
            <w:proofErr w:type="spellStart"/>
            <w:r w:rsidRPr="003164F0">
              <w:rPr>
                <w:rFonts w:ascii="Calibri" w:eastAsia="Calibri" w:hAnsi="Calibri" w:cs="Times New Roman"/>
                <w:color w:val="000000" w:themeColor="dark1"/>
                <w:kern w:val="24"/>
              </w:rPr>
              <w:t>Máx</w:t>
            </w:r>
            <w:proofErr w:type="spellEnd"/>
            <w:r w:rsidRPr="003164F0">
              <w:rPr>
                <w:rFonts w:ascii="Calibri" w:eastAsia="Calibri" w:hAnsi="Calibri" w:cs="Times New Roman"/>
                <w:color w:val="000000" w:themeColor="dark1"/>
                <w:kern w:val="24"/>
              </w:rPr>
              <w:t xml:space="preserve">. de </w:t>
            </w:r>
            <w:proofErr w:type="spellStart"/>
            <w:r w:rsidRPr="003164F0">
              <w:rPr>
                <w:rFonts w:ascii="Calibri" w:eastAsia="Calibri" w:hAnsi="Calibri" w:cs="Times New Roman"/>
                <w:color w:val="000000" w:themeColor="dark1"/>
                <w:kern w:val="24"/>
              </w:rPr>
              <w:t>Carga</w:t>
            </w:r>
            <w:proofErr w:type="spellEnd"/>
          </w:p>
        </w:tc>
      </w:tr>
      <w:tr w:rsidR="003164F0" w:rsidRPr="003164F0" w14:paraId="732218DD" w14:textId="77777777" w:rsidTr="003164F0"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B506E1C" w14:textId="77777777" w:rsidR="003164F0" w:rsidRPr="003164F0" w:rsidRDefault="003164F0" w:rsidP="003164F0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64F0">
              <w:rPr>
                <w:rFonts w:ascii="Calibri" w:hAnsi="Calibri" w:cs="Arial"/>
                <w:b/>
                <w:bCs/>
                <w:color w:val="FFFFFF" w:themeColor="light1"/>
                <w:kern w:val="24"/>
                <w:sz w:val="18"/>
                <w:szCs w:val="18"/>
              </w:rPr>
              <w:t>B</w:t>
            </w:r>
          </w:p>
        </w:tc>
        <w:tc>
          <w:tcPr>
            <w:tcW w:w="2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79D0037" w14:textId="77777777" w:rsidR="003164F0" w:rsidRPr="003164F0" w:rsidRDefault="003164F0" w:rsidP="003164F0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64F0">
              <w:rPr>
                <w:rFonts w:ascii="Calibri" w:hAnsi="Calibri" w:cs="Arial"/>
                <w:color w:val="000000" w:themeColor="dark1"/>
                <w:kern w:val="24"/>
                <w:sz w:val="18"/>
                <w:szCs w:val="18"/>
              </w:rPr>
              <w:t>4</w:t>
            </w:r>
          </w:p>
        </w:tc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D1E01DD" w14:textId="77777777" w:rsidR="003164F0" w:rsidRPr="003164F0" w:rsidRDefault="003164F0" w:rsidP="003164F0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64F0">
              <w:rPr>
                <w:rFonts w:ascii="Calibri" w:hAnsi="Calibri" w:cs="Arial"/>
                <w:color w:val="000000" w:themeColor="dark1"/>
                <w:kern w:val="24"/>
                <w:sz w:val="18"/>
                <w:szCs w:val="18"/>
              </w:rPr>
              <w:t>B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33A6ADC" w14:textId="77777777" w:rsidR="003164F0" w:rsidRPr="003164F0" w:rsidRDefault="003164F0" w:rsidP="003164F0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64F0">
              <w:rPr>
                <w:rFonts w:ascii="Calibri" w:hAnsi="Calibri" w:cs="Arial"/>
                <w:color w:val="000000" w:themeColor="dark1"/>
                <w:kern w:val="24"/>
                <w:sz w:val="18"/>
                <w:szCs w:val="18"/>
              </w:rPr>
              <w:t xml:space="preserve">35 psi (240 </w:t>
            </w:r>
            <w:proofErr w:type="spellStart"/>
            <w:r w:rsidRPr="003164F0">
              <w:rPr>
                <w:rFonts w:ascii="Calibri" w:hAnsi="Calibri" w:cs="Arial"/>
                <w:color w:val="000000" w:themeColor="dark1"/>
                <w:kern w:val="24"/>
                <w:sz w:val="18"/>
                <w:szCs w:val="18"/>
              </w:rPr>
              <w:t>kPa</w:t>
            </w:r>
            <w:proofErr w:type="spellEnd"/>
            <w:r w:rsidRPr="003164F0">
              <w:rPr>
                <w:rFonts w:ascii="Calibri" w:hAnsi="Calibri" w:cs="Arial"/>
                <w:color w:val="000000" w:themeColor="dark1"/>
                <w:kern w:val="24"/>
                <w:sz w:val="18"/>
                <w:szCs w:val="18"/>
              </w:rPr>
              <w:t>)***</w:t>
            </w:r>
          </w:p>
        </w:tc>
      </w:tr>
      <w:tr w:rsidR="003164F0" w:rsidRPr="003164F0" w14:paraId="374E3090" w14:textId="77777777" w:rsidTr="003164F0"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E20D729" w14:textId="77777777" w:rsidR="003164F0" w:rsidRPr="003164F0" w:rsidRDefault="003164F0" w:rsidP="003164F0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64F0">
              <w:rPr>
                <w:rFonts w:ascii="Calibri" w:hAnsi="Calibri" w:cs="Arial"/>
                <w:b/>
                <w:bCs/>
                <w:color w:val="FFFFFF" w:themeColor="light1"/>
                <w:kern w:val="24"/>
                <w:sz w:val="18"/>
                <w:szCs w:val="18"/>
              </w:rPr>
              <w:t>C</w:t>
            </w:r>
          </w:p>
        </w:tc>
        <w:tc>
          <w:tcPr>
            <w:tcW w:w="2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CEB40FF" w14:textId="77777777" w:rsidR="003164F0" w:rsidRPr="003164F0" w:rsidRDefault="003164F0" w:rsidP="003164F0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64F0">
              <w:rPr>
                <w:rFonts w:ascii="Calibri" w:hAnsi="Calibri" w:cs="Arial"/>
                <w:color w:val="000000" w:themeColor="dark1"/>
                <w:kern w:val="24"/>
                <w:sz w:val="18"/>
                <w:szCs w:val="18"/>
              </w:rPr>
              <w:t>6</w:t>
            </w:r>
          </w:p>
        </w:tc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8294F46" w14:textId="77777777" w:rsidR="003164F0" w:rsidRPr="003164F0" w:rsidRDefault="003164F0" w:rsidP="003164F0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64F0">
              <w:rPr>
                <w:rFonts w:ascii="Calibri" w:hAnsi="Calibri" w:cs="Arial"/>
                <w:color w:val="000000" w:themeColor="dark1"/>
                <w:kern w:val="24"/>
                <w:sz w:val="18"/>
                <w:szCs w:val="18"/>
              </w:rPr>
              <w:t>C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3D32C0F" w14:textId="77777777" w:rsidR="003164F0" w:rsidRPr="003164F0" w:rsidRDefault="003164F0" w:rsidP="003164F0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64F0">
              <w:rPr>
                <w:rFonts w:ascii="Calibri" w:hAnsi="Calibri" w:cs="Arial"/>
                <w:color w:val="000000" w:themeColor="dark1"/>
                <w:kern w:val="24"/>
                <w:sz w:val="18"/>
                <w:szCs w:val="18"/>
              </w:rPr>
              <w:t xml:space="preserve">50 psi (350 </w:t>
            </w:r>
            <w:proofErr w:type="spellStart"/>
            <w:r w:rsidRPr="003164F0">
              <w:rPr>
                <w:rFonts w:ascii="Calibri" w:hAnsi="Calibri" w:cs="Arial"/>
                <w:color w:val="000000" w:themeColor="dark1"/>
                <w:kern w:val="24"/>
                <w:sz w:val="18"/>
                <w:szCs w:val="18"/>
              </w:rPr>
              <w:t>kPa</w:t>
            </w:r>
            <w:proofErr w:type="spellEnd"/>
            <w:r w:rsidRPr="003164F0">
              <w:rPr>
                <w:rFonts w:ascii="Calibri" w:hAnsi="Calibri" w:cs="Arial"/>
                <w:color w:val="000000" w:themeColor="dark1"/>
                <w:kern w:val="24"/>
                <w:sz w:val="18"/>
                <w:szCs w:val="18"/>
              </w:rPr>
              <w:t>)***</w:t>
            </w:r>
          </w:p>
        </w:tc>
      </w:tr>
      <w:tr w:rsidR="003164F0" w:rsidRPr="003164F0" w14:paraId="1BFB2476" w14:textId="77777777" w:rsidTr="003164F0"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DA9DA7B" w14:textId="77777777" w:rsidR="003164F0" w:rsidRPr="003164F0" w:rsidRDefault="003164F0" w:rsidP="003164F0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64F0">
              <w:rPr>
                <w:rFonts w:ascii="Calibri" w:hAnsi="Calibri" w:cs="Arial"/>
                <w:b/>
                <w:bCs/>
                <w:color w:val="FFFFFF" w:themeColor="light1"/>
                <w:kern w:val="24"/>
                <w:sz w:val="18"/>
                <w:szCs w:val="18"/>
              </w:rPr>
              <w:t>D</w:t>
            </w:r>
          </w:p>
        </w:tc>
        <w:tc>
          <w:tcPr>
            <w:tcW w:w="2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82F762E" w14:textId="77777777" w:rsidR="003164F0" w:rsidRPr="003164F0" w:rsidRDefault="003164F0" w:rsidP="003164F0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64F0">
              <w:rPr>
                <w:rFonts w:ascii="Calibri" w:hAnsi="Calibri" w:cs="Arial"/>
                <w:color w:val="000000" w:themeColor="dark1"/>
                <w:kern w:val="24"/>
                <w:sz w:val="18"/>
                <w:szCs w:val="18"/>
              </w:rPr>
              <w:t>8</w:t>
            </w:r>
          </w:p>
        </w:tc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FD57FDB" w14:textId="77777777" w:rsidR="003164F0" w:rsidRPr="003164F0" w:rsidRDefault="003164F0" w:rsidP="003164F0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64F0">
              <w:rPr>
                <w:rFonts w:ascii="Calibri" w:hAnsi="Calibri" w:cs="Arial"/>
                <w:color w:val="000000" w:themeColor="dark1"/>
                <w:kern w:val="24"/>
                <w:sz w:val="18"/>
                <w:szCs w:val="18"/>
              </w:rPr>
              <w:t>D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C96B06D" w14:textId="77777777" w:rsidR="003164F0" w:rsidRPr="003164F0" w:rsidRDefault="003164F0" w:rsidP="003164F0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64F0">
              <w:rPr>
                <w:rFonts w:ascii="Calibri" w:hAnsi="Calibri" w:cs="Arial"/>
                <w:color w:val="000000" w:themeColor="dark1"/>
                <w:kern w:val="24"/>
                <w:sz w:val="18"/>
                <w:szCs w:val="18"/>
              </w:rPr>
              <w:t xml:space="preserve">65 psi (450 </w:t>
            </w:r>
            <w:proofErr w:type="spellStart"/>
            <w:r w:rsidRPr="003164F0">
              <w:rPr>
                <w:rFonts w:ascii="Calibri" w:hAnsi="Calibri" w:cs="Arial"/>
                <w:color w:val="000000" w:themeColor="dark1"/>
                <w:kern w:val="24"/>
                <w:sz w:val="18"/>
                <w:szCs w:val="18"/>
              </w:rPr>
              <w:t>kPa</w:t>
            </w:r>
            <w:proofErr w:type="spellEnd"/>
            <w:r w:rsidRPr="003164F0">
              <w:rPr>
                <w:rFonts w:ascii="Calibri" w:hAnsi="Calibri" w:cs="Arial"/>
                <w:color w:val="000000" w:themeColor="dark1"/>
                <w:kern w:val="24"/>
                <w:sz w:val="18"/>
                <w:szCs w:val="18"/>
              </w:rPr>
              <w:t>)***</w:t>
            </w:r>
          </w:p>
        </w:tc>
      </w:tr>
      <w:tr w:rsidR="003164F0" w:rsidRPr="003164F0" w14:paraId="70D1D26C" w14:textId="77777777" w:rsidTr="003164F0"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CB274B3" w14:textId="77777777" w:rsidR="003164F0" w:rsidRPr="003164F0" w:rsidRDefault="003164F0" w:rsidP="003164F0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64F0">
              <w:rPr>
                <w:rFonts w:ascii="Calibri" w:hAnsi="Calibri" w:cs="Arial"/>
                <w:b/>
                <w:bCs/>
                <w:color w:val="FFFFFF" w:themeColor="light1"/>
                <w:kern w:val="24"/>
                <w:sz w:val="18"/>
                <w:szCs w:val="18"/>
              </w:rPr>
              <w:t>E</w:t>
            </w:r>
          </w:p>
        </w:tc>
        <w:tc>
          <w:tcPr>
            <w:tcW w:w="2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533A27D" w14:textId="77777777" w:rsidR="003164F0" w:rsidRPr="003164F0" w:rsidRDefault="003164F0" w:rsidP="003164F0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64F0">
              <w:rPr>
                <w:rFonts w:ascii="Calibri" w:hAnsi="Calibri" w:cs="Arial"/>
                <w:color w:val="000000" w:themeColor="dark1"/>
                <w:kern w:val="24"/>
                <w:sz w:val="18"/>
                <w:szCs w:val="18"/>
              </w:rPr>
              <w:t>10</w:t>
            </w:r>
          </w:p>
        </w:tc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8ED5660" w14:textId="77777777" w:rsidR="003164F0" w:rsidRPr="003164F0" w:rsidRDefault="003164F0" w:rsidP="003164F0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64F0">
              <w:rPr>
                <w:rFonts w:ascii="Calibri" w:hAnsi="Calibri" w:cs="Arial"/>
                <w:color w:val="000000" w:themeColor="dark1"/>
                <w:kern w:val="24"/>
                <w:sz w:val="18"/>
                <w:szCs w:val="18"/>
              </w:rPr>
              <w:t>E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41766DB" w14:textId="77777777" w:rsidR="003164F0" w:rsidRPr="003164F0" w:rsidRDefault="003164F0" w:rsidP="003164F0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64F0">
              <w:rPr>
                <w:rFonts w:ascii="Calibri" w:hAnsi="Calibri" w:cs="Arial"/>
                <w:color w:val="000000" w:themeColor="dark1"/>
                <w:kern w:val="24"/>
                <w:sz w:val="18"/>
                <w:szCs w:val="18"/>
              </w:rPr>
              <w:t xml:space="preserve">80 psi (550 </w:t>
            </w:r>
            <w:proofErr w:type="spellStart"/>
            <w:r w:rsidRPr="003164F0">
              <w:rPr>
                <w:rFonts w:ascii="Calibri" w:hAnsi="Calibri" w:cs="Arial"/>
                <w:color w:val="000000" w:themeColor="dark1"/>
                <w:kern w:val="24"/>
                <w:sz w:val="18"/>
                <w:szCs w:val="18"/>
              </w:rPr>
              <w:t>kPa</w:t>
            </w:r>
            <w:proofErr w:type="spellEnd"/>
            <w:r w:rsidRPr="003164F0">
              <w:rPr>
                <w:rFonts w:ascii="Calibri" w:hAnsi="Calibri" w:cs="Arial"/>
                <w:color w:val="000000" w:themeColor="dark1"/>
                <w:kern w:val="24"/>
                <w:sz w:val="18"/>
                <w:szCs w:val="18"/>
              </w:rPr>
              <w:t>)***</w:t>
            </w:r>
          </w:p>
        </w:tc>
      </w:tr>
      <w:tr w:rsidR="003164F0" w:rsidRPr="003164F0" w14:paraId="32708AEE" w14:textId="77777777" w:rsidTr="003164F0"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C826488" w14:textId="77777777" w:rsidR="003164F0" w:rsidRPr="003164F0" w:rsidRDefault="003164F0" w:rsidP="003164F0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64F0">
              <w:rPr>
                <w:rFonts w:ascii="Calibri" w:hAnsi="Calibri" w:cs="Arial"/>
                <w:b/>
                <w:bCs/>
                <w:color w:val="FFFFFF" w:themeColor="light1"/>
                <w:kern w:val="24"/>
                <w:sz w:val="18"/>
                <w:szCs w:val="18"/>
              </w:rPr>
              <w:t>F</w:t>
            </w:r>
          </w:p>
        </w:tc>
        <w:tc>
          <w:tcPr>
            <w:tcW w:w="2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1579370" w14:textId="77777777" w:rsidR="003164F0" w:rsidRPr="003164F0" w:rsidRDefault="003164F0" w:rsidP="003164F0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64F0">
              <w:rPr>
                <w:rFonts w:ascii="Calibri" w:hAnsi="Calibri" w:cs="Arial"/>
                <w:color w:val="000000" w:themeColor="dark1"/>
                <w:kern w:val="24"/>
                <w:sz w:val="18"/>
                <w:szCs w:val="18"/>
              </w:rPr>
              <w:t>12</w:t>
            </w:r>
          </w:p>
        </w:tc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7C02E51" w14:textId="77777777" w:rsidR="003164F0" w:rsidRPr="003164F0" w:rsidRDefault="003164F0" w:rsidP="003164F0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64F0">
              <w:rPr>
                <w:rFonts w:ascii="Calibri" w:hAnsi="Calibri" w:cs="Arial"/>
                <w:color w:val="000000" w:themeColor="dark1"/>
                <w:kern w:val="24"/>
                <w:sz w:val="18"/>
                <w:szCs w:val="18"/>
              </w:rPr>
              <w:t>F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2BDB25E" w14:textId="77777777" w:rsidR="003164F0" w:rsidRPr="003164F0" w:rsidRDefault="003164F0" w:rsidP="003164F0">
            <w:pPr>
              <w:spacing w:after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164F0">
              <w:rPr>
                <w:rFonts w:ascii="Calibri" w:hAnsi="Calibri" w:cs="Arial"/>
                <w:color w:val="000000" w:themeColor="dark1"/>
                <w:kern w:val="24"/>
                <w:sz w:val="18"/>
                <w:szCs w:val="18"/>
              </w:rPr>
              <w:t xml:space="preserve">95 psi (650 </w:t>
            </w:r>
            <w:proofErr w:type="spellStart"/>
            <w:r w:rsidRPr="003164F0">
              <w:rPr>
                <w:rFonts w:ascii="Calibri" w:hAnsi="Calibri" w:cs="Arial"/>
                <w:color w:val="000000" w:themeColor="dark1"/>
                <w:kern w:val="24"/>
                <w:sz w:val="18"/>
                <w:szCs w:val="18"/>
              </w:rPr>
              <w:t>kPa</w:t>
            </w:r>
            <w:proofErr w:type="spellEnd"/>
            <w:r w:rsidRPr="003164F0">
              <w:rPr>
                <w:rFonts w:ascii="Calibri" w:hAnsi="Calibri" w:cs="Arial"/>
                <w:color w:val="000000" w:themeColor="dark1"/>
                <w:kern w:val="24"/>
                <w:sz w:val="18"/>
                <w:szCs w:val="18"/>
              </w:rPr>
              <w:t>)***</w:t>
            </w:r>
          </w:p>
        </w:tc>
      </w:tr>
    </w:tbl>
    <w:p w14:paraId="2361D9D1" w14:textId="77777777" w:rsidR="003164F0" w:rsidRDefault="003164F0" w:rsidP="003164F0">
      <w:pPr>
        <w:pStyle w:val="ListParagraph"/>
        <w:rPr>
          <w:lang w:val="es-ES_tradnl"/>
        </w:rPr>
      </w:pPr>
    </w:p>
    <w:p w14:paraId="1C2AFA2E" w14:textId="77777777" w:rsidR="00627F9B" w:rsidRPr="009863AB" w:rsidRDefault="00627F9B" w:rsidP="00627F9B">
      <w:pPr>
        <w:rPr>
          <w:lang w:val="es-ES_tradnl"/>
        </w:rPr>
      </w:pPr>
    </w:p>
    <w:p w14:paraId="37CC6997" w14:textId="6DAB2E7D" w:rsidR="00627F9B" w:rsidRPr="009863AB" w:rsidRDefault="00187406" w:rsidP="00BE53B1">
      <w:pPr>
        <w:pStyle w:val="ListParagraph"/>
        <w:numPr>
          <w:ilvl w:val="0"/>
          <w:numId w:val="2"/>
        </w:numPr>
        <w:rPr>
          <w:lang w:val="es-ES_tradnl"/>
        </w:rPr>
      </w:pPr>
      <w:r>
        <w:rPr>
          <w:lang w:val="es-ES_tradnl"/>
        </w:rPr>
        <w:t xml:space="preserve">¿Qué significa la marca M&amp;S en la pared o flanco de ciertos neumáticos? </w:t>
      </w:r>
    </w:p>
    <w:p w14:paraId="37FB8625" w14:textId="77777777" w:rsidR="00627F9B" w:rsidRPr="009863AB" w:rsidRDefault="00627F9B" w:rsidP="00627F9B">
      <w:pPr>
        <w:rPr>
          <w:lang w:val="es-ES_tradnl"/>
        </w:rPr>
      </w:pPr>
    </w:p>
    <w:p w14:paraId="47560D70" w14:textId="5C447187" w:rsidR="00627F9B" w:rsidRPr="009863AB" w:rsidRDefault="00227933" w:rsidP="00627F9B">
      <w:pPr>
        <w:pStyle w:val="ListParagraph"/>
        <w:numPr>
          <w:ilvl w:val="0"/>
          <w:numId w:val="2"/>
        </w:numPr>
        <w:rPr>
          <w:lang w:val="es-ES_tradnl"/>
        </w:rPr>
      </w:pPr>
      <w:r>
        <w:rPr>
          <w:lang w:val="es-ES_tradnl"/>
        </w:rPr>
        <w:t>El símbolo a continuación puede ser encontrado en la pared o flanco de un neumático, ¿qué significa este símbolo?</w:t>
      </w:r>
      <w:r w:rsidR="00627F9B" w:rsidRPr="009863AB">
        <w:rPr>
          <w:noProof/>
          <w:lang w:val="es-ES_tradnl"/>
        </w:rPr>
        <w:t xml:space="preserve"> </w:t>
      </w:r>
    </w:p>
    <w:p w14:paraId="4B4E4CEA" w14:textId="77777777" w:rsidR="00627F9B" w:rsidRPr="009863AB" w:rsidRDefault="00627F9B" w:rsidP="00627F9B">
      <w:pPr>
        <w:ind w:firstLine="720"/>
        <w:rPr>
          <w:lang w:val="es-ES_tradnl"/>
        </w:rPr>
      </w:pPr>
      <w:r w:rsidRPr="009863AB">
        <w:rPr>
          <w:noProof/>
        </w:rPr>
        <w:drawing>
          <wp:inline distT="0" distB="0" distL="0" distR="0" wp14:anchorId="4165EE66" wp14:editId="7E779CDD">
            <wp:extent cx="638175" cy="654063"/>
            <wp:effectExtent l="19050" t="19050" r="9525" b="1270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47" cy="65485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3D036C31" w14:textId="75A50FF3" w:rsidR="00627F9B" w:rsidRPr="009863AB" w:rsidRDefault="004D36B5" w:rsidP="00BE53B1">
      <w:pPr>
        <w:pStyle w:val="ListParagraph"/>
        <w:numPr>
          <w:ilvl w:val="0"/>
          <w:numId w:val="2"/>
        </w:numPr>
        <w:rPr>
          <w:lang w:val="es-ES_tradnl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901E148" wp14:editId="79567786">
            <wp:simplePos x="0" y="0"/>
            <wp:positionH relativeFrom="column">
              <wp:posOffset>457200</wp:posOffset>
            </wp:positionH>
            <wp:positionV relativeFrom="paragraph">
              <wp:posOffset>800100</wp:posOffset>
            </wp:positionV>
            <wp:extent cx="5029200" cy="3774440"/>
            <wp:effectExtent l="0" t="0" r="0" b="1016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tacion.ps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E6B">
        <w:rPr>
          <w:lang w:val="es-ES_tradnl"/>
        </w:rPr>
        <w:t>El tamaño flotación</w:t>
      </w:r>
      <w:r w:rsidR="009C504D" w:rsidRPr="009863AB">
        <w:rPr>
          <w:lang w:val="es-ES_tradnl"/>
        </w:rPr>
        <w:t xml:space="preserve"> 33X12.5R15</w:t>
      </w:r>
      <w:r w:rsidR="00833E6B">
        <w:rPr>
          <w:lang w:val="es-ES_tradnl"/>
        </w:rPr>
        <w:t xml:space="preserve"> pertenece a la foto</w:t>
      </w:r>
      <w:r w:rsidR="009C504D" w:rsidRPr="009863AB">
        <w:rPr>
          <w:lang w:val="es-ES_tradnl"/>
        </w:rPr>
        <w:t>.</w:t>
      </w:r>
      <w:r w:rsidR="00833E6B">
        <w:rPr>
          <w:lang w:val="es-ES_tradnl"/>
        </w:rPr>
        <w:t xml:space="preserve"> Coloque las medidas en el espacio correspondiente</w:t>
      </w:r>
      <w:r w:rsidR="009C504D" w:rsidRPr="009863AB">
        <w:rPr>
          <w:lang w:val="es-ES_tradnl"/>
        </w:rPr>
        <w:t>.</w:t>
      </w:r>
      <w:r w:rsidRPr="004D36B5">
        <w:rPr>
          <w:noProof/>
        </w:rPr>
        <w:t xml:space="preserve"> </w:t>
      </w:r>
    </w:p>
    <w:p w14:paraId="475A65B3" w14:textId="7E0968E3" w:rsidR="009C504D" w:rsidRPr="009863AB" w:rsidRDefault="009C504D" w:rsidP="009C504D">
      <w:pPr>
        <w:ind w:left="720"/>
        <w:rPr>
          <w:lang w:val="es-ES_tradnl"/>
        </w:rPr>
      </w:pPr>
    </w:p>
    <w:p w14:paraId="71FC4BF5" w14:textId="77777777" w:rsidR="009C504D" w:rsidRPr="009863AB" w:rsidRDefault="009C504D" w:rsidP="009C504D">
      <w:pPr>
        <w:rPr>
          <w:lang w:val="es-ES_tradnl"/>
        </w:rPr>
      </w:pPr>
    </w:p>
    <w:p w14:paraId="112C4A63" w14:textId="1F573DCD" w:rsidR="004D7175" w:rsidRPr="00147642" w:rsidRDefault="00147642" w:rsidP="004D7175">
      <w:pPr>
        <w:pStyle w:val="ListParagraph"/>
        <w:numPr>
          <w:ilvl w:val="0"/>
          <w:numId w:val="2"/>
        </w:numPr>
        <w:rPr>
          <w:lang w:val="es-ES_tradnl"/>
        </w:rPr>
      </w:pPr>
      <w:r w:rsidRPr="00147642">
        <w:rPr>
          <w:lang w:val="es-ES_tradnl"/>
        </w:rPr>
        <w:t xml:space="preserve">Las marcas N1, Mo, B1, o J en la pared o flanco del neumático, ¿qué características del neumático describen? </w:t>
      </w:r>
    </w:p>
    <w:p w14:paraId="6B2E806B" w14:textId="77777777" w:rsidR="004D7175" w:rsidRPr="009863AB" w:rsidRDefault="004D7175" w:rsidP="004D7175">
      <w:pPr>
        <w:rPr>
          <w:lang w:val="es-ES_tradnl"/>
        </w:rPr>
      </w:pPr>
    </w:p>
    <w:p w14:paraId="3DEC2722" w14:textId="5F2EA666" w:rsidR="00F92708" w:rsidRPr="009863AB" w:rsidRDefault="008C11C3" w:rsidP="00BE53B1">
      <w:pPr>
        <w:pStyle w:val="ListParagraph"/>
        <w:numPr>
          <w:ilvl w:val="0"/>
          <w:numId w:val="2"/>
        </w:numPr>
        <w:rPr>
          <w:lang w:val="es-ES_tradnl"/>
        </w:rPr>
      </w:pPr>
      <w:r>
        <w:rPr>
          <w:lang w:val="es-ES_tradnl"/>
        </w:rPr>
        <w:t>¿Es el patrón de la banda de rodamiento en la foto, direccional, simétrico o asimétrico? (1 punto adicional por identificar correctamente la marca y modelo del neumático)</w:t>
      </w:r>
      <w:r w:rsidR="00A37D56" w:rsidRPr="009863AB">
        <w:rPr>
          <w:lang w:val="es-ES_tradnl"/>
        </w:rPr>
        <w:t>.</w:t>
      </w:r>
    </w:p>
    <w:p w14:paraId="27A61566" w14:textId="77777777" w:rsidR="00A37D56" w:rsidRPr="009863AB" w:rsidRDefault="00A37D56" w:rsidP="00A37D56">
      <w:pPr>
        <w:rPr>
          <w:lang w:val="es-ES_tradnl"/>
        </w:rPr>
      </w:pPr>
      <w:r w:rsidRPr="009863AB">
        <w:rPr>
          <w:lang w:val="es-ES_tradnl"/>
        </w:rPr>
        <w:t xml:space="preserve"> </w:t>
      </w:r>
      <w:r w:rsidRPr="009863AB">
        <w:rPr>
          <w:lang w:val="es-ES_tradnl"/>
        </w:rPr>
        <w:tab/>
      </w:r>
      <w:r w:rsidRPr="009863AB">
        <w:rPr>
          <w:noProof/>
        </w:rPr>
        <w:drawing>
          <wp:inline distT="0" distB="0" distL="0" distR="0" wp14:anchorId="2D849AB1" wp14:editId="532F451A">
            <wp:extent cx="2924175" cy="16478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7C918" w14:textId="6CE2DB76" w:rsidR="00A37D56" w:rsidRPr="009863AB" w:rsidRDefault="00B22C0E" w:rsidP="00BE53B1">
      <w:pPr>
        <w:pStyle w:val="ListParagraph"/>
        <w:numPr>
          <w:ilvl w:val="0"/>
          <w:numId w:val="2"/>
        </w:numPr>
        <w:rPr>
          <w:lang w:val="es-ES_tradnl"/>
        </w:rPr>
      </w:pPr>
      <w:r>
        <w:rPr>
          <w:lang w:val="es-ES_tradnl"/>
        </w:rPr>
        <w:lastRenderedPageBreak/>
        <w:t>¿Es el patrón de la banda de rodamiento en la foto, direccional, simétrico o asimétrico? (1 punto adicional por identificar correctamente la marca y modelo del neumático)</w:t>
      </w:r>
      <w:r w:rsidRPr="009863AB">
        <w:rPr>
          <w:lang w:val="es-ES_tradnl"/>
        </w:rPr>
        <w:t>.</w:t>
      </w:r>
    </w:p>
    <w:p w14:paraId="38CAA21E" w14:textId="77777777" w:rsidR="004D7175" w:rsidRDefault="00A37D56" w:rsidP="004D7175">
      <w:pPr>
        <w:ind w:left="360"/>
        <w:rPr>
          <w:lang w:val="es-ES_tradnl"/>
        </w:rPr>
      </w:pPr>
      <w:r w:rsidRPr="009863AB">
        <w:rPr>
          <w:lang w:val="es-ES_tradnl"/>
        </w:rPr>
        <w:t xml:space="preserve">   </w:t>
      </w:r>
      <w:r w:rsidRPr="009863AB">
        <w:rPr>
          <w:noProof/>
        </w:rPr>
        <w:drawing>
          <wp:inline distT="0" distB="0" distL="0" distR="0" wp14:anchorId="577AD740" wp14:editId="1EA0A62B">
            <wp:extent cx="2047875" cy="20235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2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C1ADC" w14:textId="77777777" w:rsidR="002C0688" w:rsidRPr="009863AB" w:rsidRDefault="002C0688" w:rsidP="004D7175">
      <w:pPr>
        <w:ind w:left="360"/>
        <w:rPr>
          <w:lang w:val="es-ES_tradnl"/>
        </w:rPr>
      </w:pPr>
    </w:p>
    <w:p w14:paraId="11FFD0EC" w14:textId="3CAA8619" w:rsidR="004D7175" w:rsidRDefault="00C4133F" w:rsidP="004D7175">
      <w:pPr>
        <w:pStyle w:val="ListParagraph"/>
        <w:numPr>
          <w:ilvl w:val="0"/>
          <w:numId w:val="2"/>
        </w:numPr>
        <w:rPr>
          <w:lang w:val="es-ES_tradnl"/>
        </w:rPr>
      </w:pPr>
      <w:r w:rsidRPr="00DA3B56">
        <w:rPr>
          <w:lang w:val="es-ES_tradnl"/>
        </w:rPr>
        <w:t>Use los Números de Parte de Tire Rack que aparecen abajo para describir, lo más que pueda, de cada neumático (tamaño completo, código de velocidad, marca y/o modelo</w:t>
      </w:r>
      <w:r w:rsidR="00DA3B56" w:rsidRPr="00DA3B56">
        <w:rPr>
          <w:lang w:val="es-ES_tradnl"/>
        </w:rPr>
        <w:t>, descripciones extras de la pared o flanco).</w:t>
      </w:r>
      <w:r w:rsidRPr="00DA3B56">
        <w:rPr>
          <w:lang w:val="es-ES_tradnl"/>
        </w:rPr>
        <w:t xml:space="preserve"> </w:t>
      </w:r>
    </w:p>
    <w:p w14:paraId="74E738D5" w14:textId="77777777" w:rsidR="000544C7" w:rsidRPr="00DA3B56" w:rsidRDefault="000544C7" w:rsidP="000544C7">
      <w:pPr>
        <w:pStyle w:val="ListParagraph"/>
        <w:rPr>
          <w:lang w:val="es-ES_tradnl"/>
        </w:rPr>
      </w:pPr>
    </w:p>
    <w:p w14:paraId="1DFEA675" w14:textId="77777777" w:rsidR="00884DBF" w:rsidRPr="009863AB" w:rsidRDefault="00884DBF" w:rsidP="005966C5">
      <w:pPr>
        <w:pStyle w:val="ListParagraph"/>
        <w:numPr>
          <w:ilvl w:val="1"/>
          <w:numId w:val="2"/>
        </w:numPr>
        <w:spacing w:line="720" w:lineRule="auto"/>
        <w:rPr>
          <w:lang w:val="es-ES_tradnl"/>
        </w:rPr>
      </w:pPr>
      <w:r w:rsidRPr="009863AB">
        <w:rPr>
          <w:lang w:val="es-ES_tradnl"/>
        </w:rPr>
        <w:t>055TR6WS70</w:t>
      </w:r>
    </w:p>
    <w:p w14:paraId="4D449D3C" w14:textId="77777777" w:rsidR="00884DBF" w:rsidRPr="009863AB" w:rsidRDefault="00884DBF" w:rsidP="004D7175">
      <w:pPr>
        <w:pStyle w:val="ListParagraph"/>
        <w:numPr>
          <w:ilvl w:val="1"/>
          <w:numId w:val="2"/>
        </w:numPr>
        <w:spacing w:line="720" w:lineRule="auto"/>
        <w:rPr>
          <w:lang w:val="es-ES_tradnl"/>
        </w:rPr>
      </w:pPr>
      <w:r w:rsidRPr="009863AB">
        <w:rPr>
          <w:lang w:val="es-ES_tradnl"/>
        </w:rPr>
        <w:t>445YR8ECDWSXL</w:t>
      </w:r>
    </w:p>
    <w:p w14:paraId="5C50F29E" w14:textId="77777777" w:rsidR="00884DBF" w:rsidRPr="009863AB" w:rsidRDefault="00884DBF" w:rsidP="004D7175">
      <w:pPr>
        <w:pStyle w:val="ListParagraph"/>
        <w:numPr>
          <w:ilvl w:val="1"/>
          <w:numId w:val="2"/>
        </w:numPr>
        <w:spacing w:line="720" w:lineRule="auto"/>
        <w:rPr>
          <w:lang w:val="es-ES_tradnl"/>
        </w:rPr>
      </w:pPr>
      <w:r w:rsidRPr="009863AB">
        <w:rPr>
          <w:lang w:val="es-ES_tradnl"/>
        </w:rPr>
        <w:t>86HR4FZTOUR</w:t>
      </w:r>
    </w:p>
    <w:p w14:paraId="28787FDA" w14:textId="77777777" w:rsidR="004D7175" w:rsidRPr="009863AB" w:rsidRDefault="004D7175" w:rsidP="004D7175">
      <w:pPr>
        <w:pStyle w:val="ListParagraph"/>
        <w:numPr>
          <w:ilvl w:val="1"/>
          <w:numId w:val="2"/>
        </w:numPr>
        <w:spacing w:line="720" w:lineRule="auto"/>
        <w:rPr>
          <w:lang w:val="es-ES_tradnl"/>
        </w:rPr>
      </w:pPr>
      <w:r w:rsidRPr="009863AB">
        <w:rPr>
          <w:lang w:val="es-ES_tradnl"/>
        </w:rPr>
        <w:t>475QR7WDTOWL</w:t>
      </w:r>
    </w:p>
    <w:p w14:paraId="31CD899D" w14:textId="77777777" w:rsidR="004D7175" w:rsidRPr="009863AB" w:rsidRDefault="004D7175" w:rsidP="004D7175">
      <w:pPr>
        <w:pStyle w:val="ListParagraph"/>
        <w:numPr>
          <w:ilvl w:val="1"/>
          <w:numId w:val="2"/>
        </w:numPr>
        <w:spacing w:line="720" w:lineRule="auto"/>
        <w:rPr>
          <w:lang w:val="es-ES_tradnl"/>
        </w:rPr>
      </w:pPr>
      <w:r w:rsidRPr="009863AB">
        <w:rPr>
          <w:lang w:val="es-ES_tradnl"/>
        </w:rPr>
        <w:t>95HR5EAST</w:t>
      </w:r>
    </w:p>
    <w:p w14:paraId="2ADC5974" w14:textId="53D2C1A8" w:rsidR="00884DBF" w:rsidRDefault="000544C7" w:rsidP="00BE53B1">
      <w:pPr>
        <w:pStyle w:val="ListParagraph"/>
        <w:numPr>
          <w:ilvl w:val="0"/>
          <w:numId w:val="2"/>
        </w:numPr>
        <w:rPr>
          <w:lang w:val="es-ES_tradnl"/>
        </w:rPr>
      </w:pPr>
      <w:r>
        <w:rPr>
          <w:lang w:val="es-ES_tradnl"/>
        </w:rPr>
        <w:t>Use las abreviaturas de marcas vendidas por Tire Rack, que aparecen a continuación y determine la marca del fabricante del neumático.</w:t>
      </w:r>
    </w:p>
    <w:p w14:paraId="575C2DAF" w14:textId="77777777" w:rsidR="000544C7" w:rsidRPr="009863AB" w:rsidRDefault="000544C7" w:rsidP="000544C7">
      <w:pPr>
        <w:pStyle w:val="ListParagraph"/>
        <w:rPr>
          <w:lang w:val="es-ES_tradnl"/>
        </w:rPr>
      </w:pPr>
    </w:p>
    <w:p w14:paraId="62608D62" w14:textId="77777777" w:rsidR="004D7175" w:rsidRPr="009863AB" w:rsidRDefault="004D7175" w:rsidP="005966C5">
      <w:pPr>
        <w:pStyle w:val="ListParagraph"/>
        <w:numPr>
          <w:ilvl w:val="1"/>
          <w:numId w:val="2"/>
        </w:numPr>
        <w:spacing w:line="720" w:lineRule="auto"/>
        <w:rPr>
          <w:lang w:val="es-ES_tradnl"/>
        </w:rPr>
      </w:pPr>
      <w:r w:rsidRPr="009863AB">
        <w:rPr>
          <w:lang w:val="es-ES_tradnl"/>
        </w:rPr>
        <w:t xml:space="preserve">PI- </w:t>
      </w:r>
      <w:r w:rsidRPr="009863AB">
        <w:rPr>
          <w:u w:val="single"/>
          <w:lang w:val="es-ES_tradnl"/>
        </w:rPr>
        <w:t xml:space="preserve">                                                            .                           </w:t>
      </w:r>
    </w:p>
    <w:p w14:paraId="2D1CC511" w14:textId="77777777" w:rsidR="004D7175" w:rsidRPr="009863AB" w:rsidRDefault="004D7175" w:rsidP="005966C5">
      <w:pPr>
        <w:pStyle w:val="ListParagraph"/>
        <w:numPr>
          <w:ilvl w:val="1"/>
          <w:numId w:val="2"/>
        </w:numPr>
        <w:spacing w:line="720" w:lineRule="auto"/>
        <w:rPr>
          <w:lang w:val="es-ES_tradnl"/>
        </w:rPr>
      </w:pPr>
      <w:r w:rsidRPr="009863AB">
        <w:rPr>
          <w:lang w:val="es-ES_tradnl"/>
        </w:rPr>
        <w:t xml:space="preserve">FZ- </w:t>
      </w:r>
      <w:r w:rsidRPr="009863AB">
        <w:rPr>
          <w:u w:val="single"/>
          <w:lang w:val="es-ES_tradnl"/>
        </w:rPr>
        <w:t xml:space="preserve">                                                           .</w:t>
      </w:r>
    </w:p>
    <w:p w14:paraId="43C0D632" w14:textId="77777777" w:rsidR="004D7175" w:rsidRPr="009863AB" w:rsidRDefault="004D7175" w:rsidP="005966C5">
      <w:pPr>
        <w:pStyle w:val="ListParagraph"/>
        <w:numPr>
          <w:ilvl w:val="1"/>
          <w:numId w:val="2"/>
        </w:numPr>
        <w:spacing w:line="720" w:lineRule="auto"/>
        <w:rPr>
          <w:lang w:val="es-ES_tradnl"/>
        </w:rPr>
      </w:pPr>
      <w:r w:rsidRPr="009863AB">
        <w:rPr>
          <w:lang w:val="es-ES_tradnl"/>
        </w:rPr>
        <w:t xml:space="preserve">BF- </w:t>
      </w:r>
      <w:r w:rsidRPr="009863AB">
        <w:rPr>
          <w:u w:val="single"/>
          <w:lang w:val="es-ES_tradnl"/>
        </w:rPr>
        <w:t xml:space="preserve">                                                           .</w:t>
      </w:r>
    </w:p>
    <w:p w14:paraId="57E61EC5" w14:textId="77777777" w:rsidR="004D7175" w:rsidRPr="009863AB" w:rsidRDefault="004D7175" w:rsidP="005966C5">
      <w:pPr>
        <w:pStyle w:val="ListParagraph"/>
        <w:numPr>
          <w:ilvl w:val="1"/>
          <w:numId w:val="2"/>
        </w:numPr>
        <w:spacing w:line="720" w:lineRule="auto"/>
        <w:rPr>
          <w:lang w:val="es-ES_tradnl"/>
        </w:rPr>
      </w:pPr>
      <w:r w:rsidRPr="009863AB">
        <w:rPr>
          <w:lang w:val="es-ES_tradnl"/>
        </w:rPr>
        <w:t xml:space="preserve">GE- </w:t>
      </w:r>
      <w:r w:rsidRPr="009863AB">
        <w:rPr>
          <w:u w:val="single"/>
          <w:lang w:val="es-ES_tradnl"/>
        </w:rPr>
        <w:t xml:space="preserve">                                                          .</w:t>
      </w:r>
    </w:p>
    <w:p w14:paraId="323746E8" w14:textId="77777777" w:rsidR="004D7175" w:rsidRPr="009863AB" w:rsidRDefault="004D7175" w:rsidP="005966C5">
      <w:pPr>
        <w:pStyle w:val="ListParagraph"/>
        <w:numPr>
          <w:ilvl w:val="1"/>
          <w:numId w:val="2"/>
        </w:numPr>
        <w:spacing w:line="720" w:lineRule="auto"/>
        <w:rPr>
          <w:lang w:val="es-ES_tradnl"/>
        </w:rPr>
      </w:pPr>
      <w:r w:rsidRPr="009863AB">
        <w:rPr>
          <w:lang w:val="es-ES_tradnl"/>
        </w:rPr>
        <w:lastRenderedPageBreak/>
        <w:t xml:space="preserve">MI- </w:t>
      </w:r>
      <w:r w:rsidRPr="009863AB">
        <w:rPr>
          <w:u w:val="single"/>
          <w:lang w:val="es-ES_tradnl"/>
        </w:rPr>
        <w:t xml:space="preserve">                                                          .</w:t>
      </w:r>
    </w:p>
    <w:p w14:paraId="56291AB0" w14:textId="30591FAC" w:rsidR="004D7175" w:rsidRPr="009863AB" w:rsidRDefault="00EC4D00" w:rsidP="00BE53B1">
      <w:pPr>
        <w:pStyle w:val="ListParagraph"/>
        <w:numPr>
          <w:ilvl w:val="0"/>
          <w:numId w:val="2"/>
        </w:numPr>
        <w:rPr>
          <w:lang w:val="es-ES_tradnl"/>
        </w:rPr>
      </w:pPr>
      <w:r>
        <w:rPr>
          <w:lang w:val="es-ES_tradnl"/>
        </w:rPr>
        <w:t>Utilizando las descripción de la pared/flanco a continuación</w:t>
      </w:r>
      <w:r w:rsidR="007532E1">
        <w:rPr>
          <w:lang w:val="es-ES_tradnl"/>
        </w:rPr>
        <w:t>, escriba la descripción correcta debajo de cada foto.</w:t>
      </w:r>
    </w:p>
    <w:p w14:paraId="01F1A3FD" w14:textId="65D662E3" w:rsidR="008319CD" w:rsidRPr="009863AB" w:rsidRDefault="00586B63" w:rsidP="008319CD">
      <w:pPr>
        <w:ind w:left="720"/>
        <w:rPr>
          <w:lang w:val="es-ES_tradnl"/>
        </w:rPr>
      </w:pPr>
      <w:r>
        <w:rPr>
          <w:noProof/>
        </w:rPr>
        <w:drawing>
          <wp:inline distT="0" distB="0" distL="0" distR="0" wp14:anchorId="0036169F" wp14:editId="668A61CA">
            <wp:extent cx="5943600" cy="28708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reviaturapared.ps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CD06B" w14:textId="77777777" w:rsidR="008319CD" w:rsidRPr="009863AB" w:rsidRDefault="008319CD" w:rsidP="008319CD">
      <w:pPr>
        <w:ind w:left="720"/>
        <w:rPr>
          <w:lang w:val="es-ES_tradnl"/>
        </w:rPr>
      </w:pPr>
    </w:p>
    <w:p w14:paraId="0844527F" w14:textId="77777777" w:rsidR="008319CD" w:rsidRPr="009863AB" w:rsidRDefault="008319CD" w:rsidP="005966C5">
      <w:pPr>
        <w:ind w:left="720"/>
        <w:rPr>
          <w:lang w:val="es-ES_tradnl"/>
        </w:rPr>
      </w:pPr>
      <w:r w:rsidRPr="009863AB">
        <w:rPr>
          <w:noProof/>
        </w:rPr>
        <w:drawing>
          <wp:inline distT="0" distB="0" distL="0" distR="0" wp14:anchorId="6373F69C" wp14:editId="72C8B2E2">
            <wp:extent cx="1628775" cy="1533525"/>
            <wp:effectExtent l="0" t="0" r="9525" b="9525"/>
            <wp:docPr id="1026" name="Picture 2" descr="C:\Documents and Settings\All Users\Documents\My Pictures\Picture 04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ll Users\Documents\My Pictures\Picture 041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71" cy="1536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66C5" w:rsidRPr="009863AB">
        <w:rPr>
          <w:lang w:val="es-ES_tradnl"/>
        </w:rPr>
        <w:t xml:space="preserve">   </w:t>
      </w:r>
      <w:r w:rsidRPr="009863AB">
        <w:rPr>
          <w:lang w:val="es-ES_tradnl"/>
        </w:rPr>
        <w:t xml:space="preserve"> </w:t>
      </w:r>
      <w:r w:rsidRPr="009863AB">
        <w:rPr>
          <w:noProof/>
        </w:rPr>
        <w:drawing>
          <wp:inline distT="0" distB="0" distL="0" distR="0" wp14:anchorId="18837DBE" wp14:editId="077B9C65">
            <wp:extent cx="1704975" cy="1541947"/>
            <wp:effectExtent l="0" t="0" r="0" b="1270"/>
            <wp:docPr id="6" name="Picture 5" descr="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owl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144" cy="154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3AB">
        <w:rPr>
          <w:lang w:val="es-ES_tradnl"/>
        </w:rPr>
        <w:t xml:space="preserve">   </w:t>
      </w:r>
      <w:r w:rsidRPr="009863AB">
        <w:rPr>
          <w:noProof/>
        </w:rPr>
        <w:drawing>
          <wp:inline distT="0" distB="0" distL="0" distR="0" wp14:anchorId="2C2B9547" wp14:editId="1F0A7C51">
            <wp:extent cx="1827403" cy="1543050"/>
            <wp:effectExtent l="0" t="0" r="1905" b="0"/>
            <wp:docPr id="7" name="Content Placeholder 3" descr="vsb tire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vsb tire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4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D9067" w14:textId="77777777" w:rsidR="008319CD" w:rsidRPr="009863AB" w:rsidRDefault="005966C5" w:rsidP="008319CD">
      <w:pPr>
        <w:ind w:left="720"/>
        <w:rPr>
          <w:lang w:val="es-ES_tradnl"/>
        </w:rPr>
      </w:pPr>
      <w:r w:rsidRPr="009863A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4FF9C1" wp14:editId="472D4225">
                <wp:simplePos x="0" y="0"/>
                <wp:positionH relativeFrom="column">
                  <wp:posOffset>4286250</wp:posOffset>
                </wp:positionH>
                <wp:positionV relativeFrom="paragraph">
                  <wp:posOffset>248285</wp:posOffset>
                </wp:positionV>
                <wp:extent cx="1419225" cy="0"/>
                <wp:effectExtent l="0" t="19050" r="952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92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7.5pt,19.55pt" to="449.2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" strokecolor="black [3213]" strokeweight="2.25pt"/>
            </w:pict>
          </mc:Fallback>
        </mc:AlternateContent>
      </w:r>
      <w:r w:rsidRPr="009863A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4F67F9" wp14:editId="37548FD4">
                <wp:simplePos x="0" y="0"/>
                <wp:positionH relativeFrom="column">
                  <wp:posOffset>2333625</wp:posOffset>
                </wp:positionH>
                <wp:positionV relativeFrom="paragraph">
                  <wp:posOffset>248285</wp:posOffset>
                </wp:positionV>
                <wp:extent cx="1419225" cy="0"/>
                <wp:effectExtent l="0" t="19050" r="952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92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3.75pt,19.55pt" to="295.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" strokecolor="black [3213]" strokeweight="2.25pt"/>
            </w:pict>
          </mc:Fallback>
        </mc:AlternateContent>
      </w:r>
      <w:r w:rsidRPr="009863A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1E7FB9" wp14:editId="2716AF87">
                <wp:simplePos x="0" y="0"/>
                <wp:positionH relativeFrom="column">
                  <wp:posOffset>504825</wp:posOffset>
                </wp:positionH>
                <wp:positionV relativeFrom="paragraph">
                  <wp:posOffset>257810</wp:posOffset>
                </wp:positionV>
                <wp:extent cx="1419225" cy="0"/>
                <wp:effectExtent l="0" t="19050" r="952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92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.75pt,20.3pt" to="151.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" strokecolor="black [3213]" strokeweight="2.25pt"/>
            </w:pict>
          </mc:Fallback>
        </mc:AlternateContent>
      </w:r>
    </w:p>
    <w:p w14:paraId="49399715" w14:textId="77777777" w:rsidR="008319CD" w:rsidRDefault="008319CD" w:rsidP="005966C5">
      <w:pPr>
        <w:rPr>
          <w:lang w:val="es-ES_tradnl"/>
        </w:rPr>
      </w:pPr>
    </w:p>
    <w:p w14:paraId="3156FCE6" w14:textId="77777777" w:rsidR="001C1D63" w:rsidRDefault="001C1D63" w:rsidP="005966C5">
      <w:pPr>
        <w:rPr>
          <w:lang w:val="es-ES_tradnl"/>
        </w:rPr>
      </w:pPr>
    </w:p>
    <w:p w14:paraId="7130C6EA" w14:textId="16D0EB1D" w:rsidR="001C1D63" w:rsidRPr="009863AB" w:rsidRDefault="001C1D63" w:rsidP="005966C5">
      <w:pPr>
        <w:rPr>
          <w:lang w:val="es-ES_tradnl"/>
        </w:rPr>
      </w:pPr>
    </w:p>
    <w:sectPr w:rsidR="001C1D63" w:rsidRPr="009863AB" w:rsidSect="00833E6B"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altName w:val="Arial"/>
    <w:panose1 w:val="020F0502020204030204"/>
    <w:charset w:val="00"/>
    <w:family w:val="roman"/>
    <w:notTrueType/>
    <w:pitch w:val="default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932614"/>
    <w:multiLevelType w:val="hybridMultilevel"/>
    <w:tmpl w:val="EB54A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C947C9"/>
    <w:multiLevelType w:val="hybridMultilevel"/>
    <w:tmpl w:val="91E6A3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B62"/>
    <w:rsid w:val="000544C7"/>
    <w:rsid w:val="000C050A"/>
    <w:rsid w:val="000C4F5B"/>
    <w:rsid w:val="00147642"/>
    <w:rsid w:val="00187406"/>
    <w:rsid w:val="001B2D6F"/>
    <w:rsid w:val="001C1D63"/>
    <w:rsid w:val="00227933"/>
    <w:rsid w:val="002C0688"/>
    <w:rsid w:val="003164F0"/>
    <w:rsid w:val="004D36B5"/>
    <w:rsid w:val="004D7175"/>
    <w:rsid w:val="00586B63"/>
    <w:rsid w:val="005966C5"/>
    <w:rsid w:val="00627F9B"/>
    <w:rsid w:val="006953F9"/>
    <w:rsid w:val="007532E1"/>
    <w:rsid w:val="008319CD"/>
    <w:rsid w:val="00833E6B"/>
    <w:rsid w:val="00835B62"/>
    <w:rsid w:val="00884DBF"/>
    <w:rsid w:val="008C11C3"/>
    <w:rsid w:val="009863AB"/>
    <w:rsid w:val="009C504D"/>
    <w:rsid w:val="009C6B74"/>
    <w:rsid w:val="00A219DC"/>
    <w:rsid w:val="00A37D56"/>
    <w:rsid w:val="00B22C0E"/>
    <w:rsid w:val="00BE53B1"/>
    <w:rsid w:val="00C4133F"/>
    <w:rsid w:val="00CC53F3"/>
    <w:rsid w:val="00DA3B56"/>
    <w:rsid w:val="00DA6CFB"/>
    <w:rsid w:val="00E97523"/>
    <w:rsid w:val="00EC4D00"/>
    <w:rsid w:val="00F92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0165B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53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7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F9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164F0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53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7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F9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164F0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8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371</Words>
  <Characters>2120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Joines The Tire Rack</dc:creator>
  <cp:lastModifiedBy>Carlos Reynolds</cp:lastModifiedBy>
  <cp:revision>16</cp:revision>
  <dcterms:created xsi:type="dcterms:W3CDTF">2014-05-13T13:58:00Z</dcterms:created>
  <dcterms:modified xsi:type="dcterms:W3CDTF">2014-05-13T18:55:00Z</dcterms:modified>
</cp:coreProperties>
</file>